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BC" w:rsidRPr="0080729C" w:rsidRDefault="0080729C" w:rsidP="0080729C">
      <w:pPr>
        <w:jc w:val="center"/>
        <w:rPr>
          <w:rFonts w:ascii="Arial" w:hAnsi="Arial" w:cs="Arial"/>
          <w:b/>
          <w:sz w:val="24"/>
          <w:szCs w:val="24"/>
        </w:rPr>
      </w:pPr>
      <w:r w:rsidRPr="0080729C">
        <w:rPr>
          <w:rFonts w:ascii="Arial" w:hAnsi="Arial" w:cs="Arial"/>
          <w:b/>
          <w:sz w:val="24"/>
          <w:szCs w:val="24"/>
        </w:rPr>
        <w:t>Циклограмма классных часов на второе полугодие</w:t>
      </w:r>
    </w:p>
    <w:tbl>
      <w:tblPr>
        <w:tblW w:w="10348" w:type="dxa"/>
        <w:tblInd w:w="-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2268"/>
        <w:gridCol w:w="1701"/>
      </w:tblGrid>
      <w:tr w:rsidR="0080729C" w:rsidRPr="0080729C" w:rsidTr="0080729C">
        <w:trPr>
          <w:trHeight w:val="60"/>
          <w:tblHeader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Style w:val="Bold"/>
                <w:rFonts w:ascii="Arial" w:hAnsi="Arial" w:cs="Arial"/>
                <w:color w:val="00ADEF"/>
                <w:sz w:val="24"/>
                <w:szCs w:val="24"/>
              </w:rPr>
              <w:t>Тема классного часа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Style w:val="Bold"/>
                <w:rFonts w:ascii="Arial" w:hAnsi="Arial" w:cs="Arial"/>
                <w:color w:val="00ADEF"/>
                <w:sz w:val="24"/>
                <w:szCs w:val="24"/>
              </w:rPr>
              <w:t>Цели и задачи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Style w:val="Bold"/>
                <w:rFonts w:ascii="Arial" w:hAnsi="Arial" w:cs="Arial"/>
                <w:color w:val="00ADEF"/>
                <w:sz w:val="24"/>
                <w:szCs w:val="24"/>
              </w:rPr>
              <w:t>Направление воспитания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Style w:val="Bold"/>
                <w:rFonts w:ascii="Arial" w:hAnsi="Arial" w:cs="Arial"/>
                <w:color w:val="00ADEF"/>
                <w:sz w:val="24"/>
                <w:szCs w:val="24"/>
              </w:rPr>
              <w:t>Примерная дата проведения</w:t>
            </w:r>
          </w:p>
        </w:tc>
      </w:tr>
      <w:tr w:rsidR="0080729C" w:rsidRPr="0080729C" w:rsidTr="0080729C">
        <w:trPr>
          <w:trHeight w:val="60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Style w:val="Bold"/>
                <w:rFonts w:ascii="Arial" w:hAnsi="Arial" w:cs="Arial"/>
                <w:caps/>
                <w:color w:val="FFFFFF"/>
                <w:sz w:val="24"/>
                <w:szCs w:val="24"/>
              </w:rPr>
              <w:t>Январь</w:t>
            </w:r>
          </w:p>
        </w:tc>
      </w:tr>
      <w:tr w:rsidR="00193FFA" w:rsidRPr="0080729C" w:rsidTr="0080729C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93FFA" w:rsidRDefault="00193FFA" w:rsidP="00193FFA">
            <w:r w:rsidRPr="000826CA">
              <w:rPr>
                <w:rFonts w:ascii="Arial" w:hAnsi="Arial" w:cs="Arial"/>
                <w:sz w:val="24"/>
                <w:szCs w:val="24"/>
              </w:rPr>
              <w:t>Татьянин день. День студента.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93FFA" w:rsidRDefault="00193FFA" w:rsidP="00193FFA">
            <w:r w:rsidRPr="000826CA">
              <w:rPr>
                <w:rFonts w:ascii="Arial" w:hAnsi="Arial" w:cs="Arial"/>
                <w:sz w:val="24"/>
                <w:szCs w:val="24"/>
              </w:rPr>
              <w:t>.</w:t>
            </w:r>
            <w:r w:rsidRPr="008072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29C">
              <w:rPr>
                <w:rFonts w:ascii="Arial" w:hAnsi="Arial" w:cs="Arial"/>
                <w:sz w:val="24"/>
                <w:szCs w:val="24"/>
              </w:rPr>
              <w:t>Познакомить обучающихся с историей праздника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93FFA" w:rsidRDefault="00193FFA" w:rsidP="00193FFA">
            <w:r w:rsidRPr="0080729C">
              <w:rPr>
                <w:rFonts w:ascii="Arial" w:hAnsi="Arial" w:cs="Arial"/>
                <w:sz w:val="24"/>
                <w:szCs w:val="24"/>
              </w:rPr>
              <w:t>Духовно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0729C">
              <w:rPr>
                <w:rFonts w:ascii="Arial" w:hAnsi="Arial" w:cs="Arial"/>
                <w:sz w:val="24"/>
                <w:szCs w:val="24"/>
              </w:rPr>
              <w:t>нравственное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93FFA" w:rsidRDefault="00193FFA" w:rsidP="00193FFA">
            <w:r>
              <w:rPr>
                <w:rFonts w:ascii="Arial" w:hAnsi="Arial" w:cs="Arial"/>
                <w:sz w:val="24"/>
                <w:szCs w:val="24"/>
              </w:rPr>
              <w:t>12.01.2024</w:t>
            </w:r>
          </w:p>
        </w:tc>
      </w:tr>
      <w:tr w:rsidR="0080729C" w:rsidRPr="0080729C" w:rsidTr="0080729C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93FFA" w:rsidRDefault="0080729C" w:rsidP="00193FFA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 xml:space="preserve">«Подкармливайте птиц зимой </w:t>
            </w:r>
          </w:p>
          <w:p w:rsidR="0080729C" w:rsidRPr="0080729C" w:rsidRDefault="0080729C" w:rsidP="00193FFA">
            <w:pPr>
              <w:pStyle w:val="12TABL-txt"/>
              <w:rPr>
                <w:rFonts w:ascii="Arial" w:hAnsi="Arial" w:cs="Arial"/>
              </w:rPr>
            </w:pPr>
            <w:r w:rsidRPr="0080729C">
              <w:rPr>
                <w:rFonts w:ascii="Arial" w:hAnsi="Arial" w:cs="Arial"/>
              </w:rPr>
              <w:t>15 января – День зимующих птиц в России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Формировать у обучающихся познавательный интерес к природе и ее обитателям; уточнить знания детей о зимующих птицах, об особенностях их обитания и роли человека в жизни зимующих птиц; развивать умение находить взаимосвязи в природе, сравнивать и анализировать, уметь работать в группах; воспитывать интерес к птицам и желание помогать пернатым в трудное для них время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Экологическое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193FFA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80729C" w:rsidRPr="0080729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</w:tr>
      <w:tr w:rsidR="0080729C" w:rsidRPr="0080729C" w:rsidTr="0080729C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Default="00193FFA">
            <w:pPr>
              <w:pStyle w:val="12TABL-t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Памяти узников концлагерей</w:t>
            </w:r>
            <w:r>
              <w:rPr>
                <w:sz w:val="22"/>
                <w:szCs w:val="22"/>
              </w:rPr>
              <w:t>.</w:t>
            </w:r>
          </w:p>
          <w:p w:rsidR="00193FFA" w:rsidRPr="0080729C" w:rsidRDefault="00193FFA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80729C">
              <w:rPr>
                <w:rFonts w:ascii="Arial" w:hAnsi="Arial" w:cs="Arial"/>
                <w:sz w:val="24"/>
                <w:szCs w:val="24"/>
              </w:rPr>
              <w:t>Аушвиц­Биркенау</w:t>
            </w:r>
            <w:proofErr w:type="spellEnd"/>
            <w:r w:rsidRPr="0080729C">
              <w:rPr>
                <w:rFonts w:ascii="Arial" w:hAnsi="Arial" w:cs="Arial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193FFA" w:rsidP="00ED57AD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Воспитывать у обучающихся чувство неравнодушия и боли за безвинно погибших людей разных национальностей; воспитывать стремление жить в мире, добрососедстве и дружбе с представителями других культур; показать важность толерантного поведения человека как условия существования и развития общества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193FFA" w:rsidRPr="0080729C" w:rsidRDefault="00193FFA" w:rsidP="00193FFA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Духовно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0729C">
              <w:rPr>
                <w:rFonts w:ascii="Arial" w:hAnsi="Arial" w:cs="Arial"/>
                <w:sz w:val="24"/>
                <w:szCs w:val="24"/>
              </w:rPr>
              <w:t>нравственное</w:t>
            </w:r>
          </w:p>
          <w:p w:rsidR="00193FFA" w:rsidRPr="0080729C" w:rsidRDefault="00193FFA" w:rsidP="00193FFA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Патриотическое</w:t>
            </w:r>
          </w:p>
          <w:p w:rsidR="0080729C" w:rsidRPr="0080729C" w:rsidRDefault="00193FFA" w:rsidP="00193FFA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Гражданское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193FFA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19.01.2024</w:t>
            </w:r>
          </w:p>
        </w:tc>
      </w:tr>
      <w:tr w:rsidR="0080729C" w:rsidRPr="0080729C" w:rsidTr="0080729C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«Битва за Ленинград – это не только героизм, а и величайшая, потрясшая весь мир трагедия»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 w:rsidP="00373F18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 xml:space="preserve">Воспитывать у обучающихся чувство патриотизма, уважения к своему Отечеству; развивать у молодежи готовность к выполнению гражданского долга; обратить внимание обучающихся черты характера и моральные качества, которые помогли людям выстоять. Рассказать </w:t>
            </w:r>
            <w:r w:rsidRPr="0080729C">
              <w:rPr>
                <w:rFonts w:ascii="Arial" w:hAnsi="Arial" w:cs="Arial"/>
                <w:sz w:val="24"/>
                <w:szCs w:val="24"/>
              </w:rPr>
              <w:lastRenderedPageBreak/>
              <w:t>обуча</w:t>
            </w:r>
            <w:r w:rsidR="00373F18">
              <w:rPr>
                <w:rFonts w:ascii="Arial" w:hAnsi="Arial" w:cs="Arial"/>
                <w:sz w:val="24"/>
                <w:szCs w:val="24"/>
              </w:rPr>
              <w:t>ю</w:t>
            </w:r>
            <w:r w:rsidRPr="0080729C">
              <w:rPr>
                <w:rFonts w:ascii="Arial" w:hAnsi="Arial" w:cs="Arial"/>
                <w:sz w:val="24"/>
                <w:szCs w:val="24"/>
              </w:rPr>
              <w:t>щимся об Акции памяти «Блокадный хлеб»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lastRenderedPageBreak/>
              <w:t>Патриотическое</w:t>
            </w:r>
          </w:p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Гражданское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193FFA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80729C" w:rsidRPr="0080729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</w:tr>
      <w:tr w:rsidR="0080729C" w:rsidRPr="0080729C" w:rsidTr="0080729C">
        <w:trPr>
          <w:trHeight w:val="60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Style w:val="Bold"/>
                <w:rFonts w:ascii="Arial" w:hAnsi="Arial" w:cs="Arial"/>
                <w:caps/>
                <w:color w:val="FFFFFF"/>
                <w:sz w:val="24"/>
                <w:szCs w:val="24"/>
              </w:rPr>
              <w:t>Февраль</w:t>
            </w:r>
          </w:p>
        </w:tc>
      </w:tr>
      <w:tr w:rsidR="0080729C" w:rsidRPr="0080729C" w:rsidTr="0080729C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"/>
              <w:spacing w:before="113"/>
              <w:rPr>
                <w:rFonts w:ascii="Arial" w:hAnsi="Arial" w:cs="Arial"/>
              </w:rPr>
            </w:pPr>
            <w:r w:rsidRPr="0080729C">
              <w:rPr>
                <w:rFonts w:ascii="Arial" w:hAnsi="Arial" w:cs="Arial"/>
              </w:rPr>
              <w:t xml:space="preserve">2 февраля – День воинской славы. </w:t>
            </w:r>
          </w:p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 xml:space="preserve">День разгрома советскими войсками </w:t>
            </w:r>
            <w:proofErr w:type="spellStart"/>
            <w:r w:rsidRPr="0080729C">
              <w:rPr>
                <w:rFonts w:ascii="Arial" w:hAnsi="Arial" w:cs="Arial"/>
                <w:sz w:val="24"/>
                <w:szCs w:val="24"/>
              </w:rPr>
              <w:t>немецко­фашистских</w:t>
            </w:r>
            <w:proofErr w:type="spellEnd"/>
            <w:r w:rsidRPr="0080729C">
              <w:rPr>
                <w:rFonts w:ascii="Arial" w:hAnsi="Arial" w:cs="Arial"/>
                <w:sz w:val="24"/>
                <w:szCs w:val="24"/>
              </w:rPr>
              <w:t xml:space="preserve"> войск в Сталинградской битве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 xml:space="preserve">Развивать </w:t>
            </w:r>
            <w:proofErr w:type="spellStart"/>
            <w:r w:rsidRPr="0080729C">
              <w:rPr>
                <w:rFonts w:ascii="Arial" w:hAnsi="Arial" w:cs="Arial"/>
                <w:sz w:val="24"/>
                <w:szCs w:val="24"/>
              </w:rPr>
              <w:t>нравственно­патриотическое</w:t>
            </w:r>
            <w:proofErr w:type="spellEnd"/>
            <w:r w:rsidRPr="0080729C">
              <w:rPr>
                <w:rFonts w:ascii="Arial" w:hAnsi="Arial" w:cs="Arial"/>
                <w:sz w:val="24"/>
                <w:szCs w:val="24"/>
              </w:rPr>
              <w:t xml:space="preserve"> воспитание обучающихся; воспитывать у обучающихся чувства любви и уважения к своему народу, истории страны; прививать священное чувство любви к своей Родине, постоянной готовности к ее защите; показать воинскую доблесть, </w:t>
            </w:r>
            <w:r w:rsidRPr="0080729C">
              <w:rPr>
                <w:rFonts w:ascii="Arial" w:hAnsi="Arial" w:cs="Arial"/>
                <w:sz w:val="24"/>
                <w:szCs w:val="24"/>
              </w:rPr>
              <w:br/>
              <w:t>несгибаемое мужество и стойкость русского народа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02.02.2024</w:t>
            </w:r>
          </w:p>
        </w:tc>
      </w:tr>
      <w:tr w:rsidR="0080729C" w:rsidRPr="0080729C" w:rsidTr="0080729C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«Дело науки – служить людям», – Л.Н. Толстой.</w:t>
            </w:r>
          </w:p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</w:p>
          <w:p w:rsidR="0080729C" w:rsidRPr="0080729C" w:rsidRDefault="0080729C">
            <w:pPr>
              <w:pStyle w:val="1"/>
              <w:spacing w:before="113"/>
              <w:rPr>
                <w:rFonts w:ascii="Arial" w:hAnsi="Arial" w:cs="Arial"/>
              </w:rPr>
            </w:pPr>
            <w:r w:rsidRPr="0080729C">
              <w:rPr>
                <w:rFonts w:ascii="Arial" w:hAnsi="Arial" w:cs="Arial"/>
              </w:rPr>
              <w:t>8 февраля – День российской науки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80729C" w:rsidRPr="0080729C" w:rsidRDefault="0080729C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Развитие ценностного отношения обучающихся к достижениям человечества, воспитание гордости за свою страну через осознание вклада российских ученых в развитие мировой науки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Гражданское</w:t>
            </w:r>
          </w:p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193FFA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80729C" w:rsidRPr="0080729C">
              <w:rPr>
                <w:rFonts w:ascii="Arial" w:hAnsi="Arial" w:cs="Arial"/>
                <w:sz w:val="24"/>
                <w:szCs w:val="24"/>
              </w:rPr>
              <w:t>.02.2024</w:t>
            </w:r>
          </w:p>
        </w:tc>
      </w:tr>
      <w:tr w:rsidR="0080729C" w:rsidRPr="0080729C" w:rsidTr="0080729C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80729C" w:rsidRPr="0080729C" w:rsidRDefault="0080729C">
            <w:pPr>
              <w:pStyle w:val="1"/>
              <w:spacing w:before="113"/>
              <w:rPr>
                <w:rFonts w:ascii="Arial" w:hAnsi="Arial" w:cs="Arial"/>
              </w:rPr>
            </w:pPr>
            <w:r w:rsidRPr="0080729C">
              <w:rPr>
                <w:rFonts w:ascii="Arial" w:hAnsi="Arial" w:cs="Arial"/>
              </w:rPr>
              <w:t>15 февраля – День памяти о россиянах, исполнявших служебный долг за пределами Отечества, 35 лет со дня вывода советских войск из Республики Афганистан (1989)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Рассказать обучающимся о предпосылках афганской войны, которая длилась долгих 10 лет (1979–1989), о хронологии конфликта; показать воинскую доблесть, несгибаемое мужество и стойкость русского солдата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193FFA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80729C" w:rsidRPr="0080729C">
              <w:rPr>
                <w:rFonts w:ascii="Arial" w:hAnsi="Arial" w:cs="Arial"/>
                <w:sz w:val="24"/>
                <w:szCs w:val="24"/>
              </w:rPr>
              <w:t>.02.2024</w:t>
            </w:r>
          </w:p>
        </w:tc>
      </w:tr>
      <w:tr w:rsidR="0080729C" w:rsidRPr="0080729C" w:rsidTr="0080729C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«Во внутреннем мире человека доброта – это солнце», – В. Гюго</w:t>
            </w:r>
          </w:p>
          <w:p w:rsidR="0080729C" w:rsidRPr="0080729C" w:rsidRDefault="0080729C">
            <w:pPr>
              <w:pStyle w:val="1"/>
              <w:spacing w:before="113"/>
              <w:rPr>
                <w:rFonts w:ascii="Arial" w:hAnsi="Arial" w:cs="Arial"/>
              </w:rPr>
            </w:pPr>
            <w:r w:rsidRPr="0080729C">
              <w:rPr>
                <w:rFonts w:ascii="Arial" w:hAnsi="Arial" w:cs="Arial"/>
              </w:rPr>
              <w:t>17 февраля – Всемирный день проявления доброты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80729C" w:rsidRPr="0080729C" w:rsidRDefault="0080729C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Обсудить с обучающимися понятия «добро», «доброта»; формировать у обучающихся доброжелательность, отзывчивость, доброту и милосердие, толерантность; привить основы нравственного поведения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80729C" w:rsidRPr="0080729C" w:rsidRDefault="0080729C" w:rsidP="00373F18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Духовно</w:t>
            </w:r>
            <w:r w:rsidR="00373F18">
              <w:rPr>
                <w:rFonts w:ascii="Arial" w:hAnsi="Arial" w:cs="Arial"/>
                <w:sz w:val="24"/>
                <w:szCs w:val="24"/>
              </w:rPr>
              <w:t>-</w:t>
            </w:r>
            <w:r w:rsidRPr="0080729C">
              <w:rPr>
                <w:rFonts w:ascii="Arial" w:hAnsi="Arial" w:cs="Arial"/>
                <w:sz w:val="24"/>
                <w:szCs w:val="24"/>
              </w:rPr>
              <w:t>нравственное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16.02.2024</w:t>
            </w:r>
          </w:p>
        </w:tc>
      </w:tr>
      <w:tr w:rsidR="0080729C" w:rsidRPr="0080729C" w:rsidTr="0080729C">
        <w:trPr>
          <w:trHeight w:val="60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80729C" w:rsidRPr="0080729C" w:rsidRDefault="0080729C">
            <w:pPr>
              <w:pStyle w:val="12TABL-t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Style w:val="Bold"/>
                <w:rFonts w:ascii="Arial" w:hAnsi="Arial" w:cs="Arial"/>
                <w:caps/>
                <w:color w:val="FFFFFF"/>
                <w:sz w:val="24"/>
                <w:szCs w:val="24"/>
              </w:rPr>
              <w:lastRenderedPageBreak/>
              <w:t>Март</w:t>
            </w:r>
          </w:p>
        </w:tc>
      </w:tr>
      <w:tr w:rsidR="0080729C" w:rsidRPr="0080729C" w:rsidTr="0080729C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«Величайшая ценность – это безопасность в обществе, обороноспособность страны, мир на земле!», – А. Лукашенко</w:t>
            </w:r>
          </w:p>
          <w:p w:rsidR="0080729C" w:rsidRPr="0080729C" w:rsidRDefault="0080729C">
            <w:pPr>
              <w:pStyle w:val="1"/>
              <w:spacing w:before="113"/>
              <w:rPr>
                <w:rFonts w:ascii="Arial" w:hAnsi="Arial" w:cs="Arial"/>
              </w:rPr>
            </w:pPr>
            <w:r w:rsidRPr="0080729C">
              <w:rPr>
                <w:rFonts w:ascii="Arial" w:hAnsi="Arial" w:cs="Arial"/>
              </w:rPr>
              <w:t>1 марта – Всемирный день гражданской обороны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80729C" w:rsidRPr="0080729C" w:rsidRDefault="0080729C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Познакомить обучающихся с отечественной системой гражданской обороны на современном этапе; формировать уважительное отношение к государственной заботе о безопасности личности, общества и государства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Гражданское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01.03.2024</w:t>
            </w:r>
          </w:p>
        </w:tc>
      </w:tr>
      <w:tr w:rsidR="0080729C" w:rsidRPr="0080729C" w:rsidTr="0080729C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«В единстве наша сила!»</w:t>
            </w:r>
          </w:p>
          <w:p w:rsidR="0080729C" w:rsidRPr="0080729C" w:rsidRDefault="0080729C">
            <w:pPr>
              <w:pStyle w:val="1"/>
              <w:spacing w:before="113"/>
              <w:rPr>
                <w:rFonts w:ascii="Arial" w:hAnsi="Arial" w:cs="Arial"/>
              </w:rPr>
            </w:pPr>
            <w:r w:rsidRPr="0080729C">
              <w:rPr>
                <w:rFonts w:ascii="Arial" w:hAnsi="Arial" w:cs="Arial"/>
              </w:rPr>
              <w:t>18 марта – День воссоединения Крыма с Россией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Воспитать достойных граждан, патриотов своей Родины, осмыслить историю, проявлять уважение к истории предков, формировать знания о своем Отечестве, эмоционально окрашенного внутреннего образа; воспитать готовность к восприятию тех или иных явлений национальной жизни и меж­этнических отношений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193FFA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0729C" w:rsidRPr="0080729C">
              <w:rPr>
                <w:rFonts w:ascii="Arial" w:hAnsi="Arial" w:cs="Arial"/>
                <w:sz w:val="24"/>
                <w:szCs w:val="24"/>
              </w:rPr>
              <w:t>.03.2024</w:t>
            </w:r>
          </w:p>
        </w:tc>
      </w:tr>
      <w:tr w:rsidR="0080729C" w:rsidRPr="0080729C" w:rsidTr="0080729C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"/>
              <w:spacing w:before="113"/>
              <w:rPr>
                <w:rFonts w:ascii="Arial" w:hAnsi="Arial" w:cs="Arial"/>
              </w:rPr>
            </w:pPr>
            <w:r w:rsidRPr="0080729C">
              <w:rPr>
                <w:rFonts w:ascii="Arial" w:hAnsi="Arial" w:cs="Arial"/>
              </w:rPr>
              <w:t>27 марта – Всемирный день театра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 xml:space="preserve">Познакомить обучающихся с театральным искусством; развивать кругозор, коммуникативные умения, воображение, внимание, память, эстетическое чувство. Рассказать о школьном театре и его  ближайшем спектакле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Эстетическое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27.03.2024</w:t>
            </w:r>
          </w:p>
        </w:tc>
      </w:tr>
      <w:tr w:rsidR="0080729C" w:rsidRPr="0080729C" w:rsidTr="0080729C">
        <w:trPr>
          <w:trHeight w:val="60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Style w:val="Bold"/>
                <w:rFonts w:ascii="Arial" w:hAnsi="Arial" w:cs="Arial"/>
                <w:caps/>
                <w:color w:val="FFFFFF"/>
                <w:sz w:val="24"/>
                <w:szCs w:val="24"/>
              </w:rPr>
              <w:t>Апрель</w:t>
            </w:r>
          </w:p>
        </w:tc>
      </w:tr>
      <w:tr w:rsidR="0080729C" w:rsidRPr="0080729C" w:rsidTr="0080729C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«Смех – это солнце: оно прогоняет с человеческого лица зиму», – Виктор Гюго</w:t>
            </w:r>
          </w:p>
          <w:p w:rsidR="0080729C" w:rsidRPr="0080729C" w:rsidRDefault="0080729C">
            <w:pPr>
              <w:pStyle w:val="1"/>
              <w:spacing w:before="113"/>
              <w:rPr>
                <w:rFonts w:ascii="Arial" w:hAnsi="Arial" w:cs="Arial"/>
              </w:rPr>
            </w:pPr>
            <w:r w:rsidRPr="0080729C">
              <w:rPr>
                <w:rFonts w:ascii="Arial" w:hAnsi="Arial" w:cs="Arial"/>
              </w:rPr>
              <w:t>1 апреля – День смеха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 xml:space="preserve">Расширить представление учащихся о роли и значении смеха, юмора в жизни человека и общества; воспитать позитивную оценку таких понятий, как коллективизм, доброжелательность, дружелюбие; способствовать </w:t>
            </w:r>
            <w:r w:rsidRPr="0080729C">
              <w:rPr>
                <w:rFonts w:ascii="Arial" w:hAnsi="Arial" w:cs="Arial"/>
                <w:sz w:val="24"/>
                <w:szCs w:val="24"/>
              </w:rPr>
              <w:lastRenderedPageBreak/>
              <w:t>формированию положительного нравственного климата в классе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lastRenderedPageBreak/>
              <w:t>Эстетическое</w:t>
            </w:r>
          </w:p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29C">
              <w:rPr>
                <w:rFonts w:ascii="Arial" w:hAnsi="Arial" w:cs="Arial"/>
                <w:sz w:val="24"/>
                <w:szCs w:val="24"/>
              </w:rPr>
              <w:t>Духовно­нравственное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193FFA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80729C" w:rsidRPr="0080729C">
              <w:rPr>
                <w:rFonts w:ascii="Arial" w:hAnsi="Arial" w:cs="Arial"/>
                <w:sz w:val="24"/>
                <w:szCs w:val="24"/>
              </w:rPr>
              <w:t>.04.2024</w:t>
            </w:r>
          </w:p>
        </w:tc>
      </w:tr>
      <w:tr w:rsidR="0080729C" w:rsidRPr="0080729C" w:rsidTr="0080729C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День воинской славы России. День победы русских воинов князя Александра Невского над немецкими рыцарями на Чудском озере (Ледовое побоище, 1242)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Воспитывать чувства гордости за свою Отчизну и свой народ, уважение к его великим свершениям и достойным страницам прошлого; чувства патриотизма к своей Родине, готовности встать на защиту своих рубежей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193FFA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80729C" w:rsidRPr="0080729C">
              <w:rPr>
                <w:rFonts w:ascii="Arial" w:hAnsi="Arial" w:cs="Arial"/>
                <w:sz w:val="24"/>
                <w:szCs w:val="24"/>
              </w:rPr>
              <w:t>.04.2024</w:t>
            </w:r>
          </w:p>
        </w:tc>
      </w:tr>
      <w:tr w:rsidR="0080729C" w:rsidRPr="0080729C" w:rsidTr="0080729C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Всемирный день Земли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Познакомить обучающихся с историей и традициями праздника; формировать интерес к окружающему миру и экологическое сознание; воспитывать стремление бережного отношения к природе, активного участия в деле защиты окружающей среды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Экологическое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193FFA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80729C" w:rsidRPr="0080729C">
              <w:rPr>
                <w:rFonts w:ascii="Arial" w:hAnsi="Arial" w:cs="Arial"/>
                <w:sz w:val="24"/>
                <w:szCs w:val="24"/>
              </w:rPr>
              <w:t>.04.2024</w:t>
            </w:r>
          </w:p>
        </w:tc>
      </w:tr>
      <w:tr w:rsidR="0080729C" w:rsidRPr="0080729C" w:rsidTr="0080729C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День памяти погибших в радиационных авариях и катастрофах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Сформировать представление о Чернобыльской трагедии, роли пожарных, ученых, инженеров, медиков и других специалистов со всей страны в стабилизации обстановки; осознание роли пожарных в ликвидации последствий ЧС различного характера.</w:t>
            </w:r>
          </w:p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29C">
              <w:rPr>
                <w:rFonts w:ascii="Arial" w:hAnsi="Arial" w:cs="Arial"/>
                <w:sz w:val="24"/>
                <w:szCs w:val="24"/>
              </w:rPr>
              <w:t>Героико­патриотическое</w:t>
            </w:r>
            <w:proofErr w:type="spellEnd"/>
            <w:r w:rsidRPr="0080729C">
              <w:rPr>
                <w:rFonts w:ascii="Arial" w:hAnsi="Arial" w:cs="Arial"/>
                <w:sz w:val="24"/>
                <w:szCs w:val="24"/>
              </w:rPr>
              <w:t xml:space="preserve"> воспитание на конкретных примерах </w:t>
            </w:r>
            <w:proofErr w:type="spellStart"/>
            <w:r w:rsidRPr="0080729C">
              <w:rPr>
                <w:rFonts w:ascii="Arial" w:hAnsi="Arial" w:cs="Arial"/>
                <w:sz w:val="24"/>
                <w:szCs w:val="24"/>
              </w:rPr>
              <w:t>пожарных­ликвидаторов</w:t>
            </w:r>
            <w:proofErr w:type="spellEnd"/>
            <w:r w:rsidRPr="0080729C">
              <w:rPr>
                <w:rFonts w:ascii="Arial" w:hAnsi="Arial" w:cs="Arial"/>
                <w:sz w:val="24"/>
                <w:szCs w:val="24"/>
              </w:rPr>
              <w:t xml:space="preserve"> ЧАЭС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Гражданское</w:t>
            </w:r>
          </w:p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Экологическое</w:t>
            </w:r>
          </w:p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Трудовое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26.04.2024</w:t>
            </w:r>
          </w:p>
        </w:tc>
      </w:tr>
      <w:tr w:rsidR="0080729C" w:rsidRPr="0080729C" w:rsidTr="0080729C">
        <w:trPr>
          <w:trHeight w:val="60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0729C" w:rsidRPr="0080729C" w:rsidRDefault="0080729C">
            <w:pPr>
              <w:pStyle w:val="12TABL-t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Style w:val="Bold"/>
                <w:rFonts w:ascii="Arial" w:hAnsi="Arial" w:cs="Arial"/>
                <w:caps/>
                <w:color w:val="FFFFFF"/>
                <w:sz w:val="24"/>
                <w:szCs w:val="24"/>
              </w:rPr>
              <w:t>Май</w:t>
            </w:r>
          </w:p>
        </w:tc>
      </w:tr>
      <w:tr w:rsidR="0080729C" w:rsidRPr="0080729C" w:rsidTr="0080729C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«Этот День Победы порохом пропах… Это радость со слезами на глазах»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 xml:space="preserve">Воспитать у обучающихся патриотические чувства к своей Родине, гордость за ее героическое прошлое, уважение к участникам Великой Отечественной войны; формировать четкое </w:t>
            </w:r>
            <w:r w:rsidRPr="0080729C">
              <w:rPr>
                <w:rFonts w:ascii="Arial" w:hAnsi="Arial" w:cs="Arial"/>
                <w:sz w:val="24"/>
                <w:szCs w:val="24"/>
              </w:rPr>
              <w:lastRenderedPageBreak/>
              <w:t>представление о той страшной опасности, которую несут фашизм, война, преступления против человеческой жизни; способствовать расширению представлений о подвиге нашего народа во время Великой Отечественной войны, о мужестве, отваге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193FFA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80729C" w:rsidRPr="0080729C">
              <w:rPr>
                <w:rFonts w:ascii="Arial" w:hAnsi="Arial" w:cs="Arial"/>
                <w:sz w:val="24"/>
                <w:szCs w:val="24"/>
              </w:rPr>
              <w:t>.05.2024</w:t>
            </w:r>
          </w:p>
        </w:tc>
      </w:tr>
      <w:tr w:rsidR="0080729C" w:rsidRPr="0080729C" w:rsidTr="0080729C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«У моряка нет ни трудного пути, ни легкого, есть один – славный путь!» – Адмирал Нахимов</w:t>
            </w:r>
          </w:p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День Черноморского флота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Сформировать представление о значении ВМФ, истории создания и развития флота; воспитывать гордость за свое Отечество, патриотизм, понимание необходимости прохождения военной службы по призыву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193FFA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0729C" w:rsidRPr="0080729C">
              <w:rPr>
                <w:rFonts w:ascii="Arial" w:hAnsi="Arial" w:cs="Arial"/>
                <w:sz w:val="24"/>
                <w:szCs w:val="24"/>
              </w:rPr>
              <w:t>.05.2024</w:t>
            </w:r>
          </w:p>
        </w:tc>
      </w:tr>
      <w:tr w:rsidR="0080729C" w:rsidRPr="0080729C" w:rsidTr="0080729C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Международный день детского телефона доверия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Сформировать у обучающихся представления о разнообразных трудных жизненных ситуациях; создать представления о вариантах выхода из кризисных состояний; познакомить обучающихся с работой «Детского телефона доверия (8­800­2000­122)»; мотивировать обучающихся при необходимости обращаться в службу «Детский телефон доверия»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Гражданское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0729C" w:rsidRPr="0080729C" w:rsidRDefault="0080729C">
            <w:pPr>
              <w:pStyle w:val="12TABL-txt"/>
              <w:rPr>
                <w:rFonts w:ascii="Arial" w:hAnsi="Arial" w:cs="Arial"/>
                <w:sz w:val="24"/>
                <w:szCs w:val="24"/>
              </w:rPr>
            </w:pPr>
            <w:r w:rsidRPr="0080729C">
              <w:rPr>
                <w:rFonts w:ascii="Arial" w:hAnsi="Arial" w:cs="Arial"/>
                <w:sz w:val="24"/>
                <w:szCs w:val="24"/>
              </w:rPr>
              <w:t>17.05.2024</w:t>
            </w:r>
          </w:p>
        </w:tc>
      </w:tr>
    </w:tbl>
    <w:p w:rsidR="0080729C" w:rsidRPr="0080729C" w:rsidRDefault="0080729C" w:rsidP="00960B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0729C" w:rsidRPr="0080729C" w:rsidSect="007B1FF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43" w:rsidRDefault="00A01443" w:rsidP="00960B36">
      <w:pPr>
        <w:spacing w:after="0" w:line="240" w:lineRule="auto"/>
      </w:pPr>
      <w:r>
        <w:separator/>
      </w:r>
    </w:p>
  </w:endnote>
  <w:endnote w:type="continuationSeparator" w:id="0">
    <w:p w:rsidR="00A01443" w:rsidRDefault="00A01443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C0" w:rsidRDefault="003C64C0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43" w:rsidRDefault="00A01443" w:rsidP="00960B36">
      <w:pPr>
        <w:spacing w:after="0" w:line="240" w:lineRule="auto"/>
      </w:pPr>
      <w:r>
        <w:separator/>
      </w:r>
    </w:p>
  </w:footnote>
  <w:footnote w:type="continuationSeparator" w:id="0">
    <w:p w:rsidR="00A01443" w:rsidRDefault="00A01443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C0" w:rsidRDefault="003C64C0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C64C0" w:rsidRDefault="003C6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0A448E"/>
    <w:rsid w:val="000E2140"/>
    <w:rsid w:val="00171816"/>
    <w:rsid w:val="00193FFA"/>
    <w:rsid w:val="002C0F43"/>
    <w:rsid w:val="00341AB7"/>
    <w:rsid w:val="00373F18"/>
    <w:rsid w:val="003C64C0"/>
    <w:rsid w:val="006469BC"/>
    <w:rsid w:val="00650ECD"/>
    <w:rsid w:val="00671353"/>
    <w:rsid w:val="007B1FF4"/>
    <w:rsid w:val="0080729C"/>
    <w:rsid w:val="0083113B"/>
    <w:rsid w:val="0088736E"/>
    <w:rsid w:val="00960B36"/>
    <w:rsid w:val="00974896"/>
    <w:rsid w:val="00A01443"/>
    <w:rsid w:val="00B24CD9"/>
    <w:rsid w:val="00CC207C"/>
    <w:rsid w:val="00DA2AE2"/>
    <w:rsid w:val="00E0585D"/>
    <w:rsid w:val="00ED57AD"/>
    <w:rsid w:val="00F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61AEC-12CB-4DB1-8F64-559D5E91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CD9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B24CD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B24CD9"/>
    <w:pPr>
      <w:autoSpaceDE w:val="0"/>
      <w:autoSpaceDN w:val="0"/>
      <w:adjustRightInd w:val="0"/>
      <w:spacing w:after="0" w:line="288" w:lineRule="auto"/>
      <w:ind w:left="283" w:right="283"/>
      <w:jc w:val="both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</w:rPr>
  </w:style>
  <w:style w:type="paragraph" w:customStyle="1" w:styleId="17PRIL-header-1">
    <w:name w:val="17PRIL-header-1"/>
    <w:basedOn w:val="17PRIL-txt"/>
    <w:uiPriority w:val="99"/>
    <w:rsid w:val="00B24CD9"/>
    <w:pPr>
      <w:spacing w:after="170" w:line="280" w:lineRule="atLeast"/>
      <w:jc w:val="center"/>
    </w:pPr>
    <w:rPr>
      <w:rFonts w:ascii="TextBookC" w:hAnsi="TextBookC" w:cs="TextBookC"/>
      <w:b/>
      <w:bCs/>
      <w:spacing w:val="-3"/>
      <w:sz w:val="26"/>
      <w:szCs w:val="26"/>
    </w:rPr>
  </w:style>
  <w:style w:type="paragraph" w:customStyle="1" w:styleId="12TABL-txt">
    <w:name w:val="12TABL-txt"/>
    <w:basedOn w:val="a"/>
    <w:uiPriority w:val="99"/>
    <w:rsid w:val="00B24CD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Bold">
    <w:name w:val="Bold"/>
    <w:uiPriority w:val="99"/>
    <w:rsid w:val="00B24CD9"/>
    <w:rPr>
      <w:b/>
      <w:bCs/>
    </w:rPr>
  </w:style>
  <w:style w:type="character" w:customStyle="1" w:styleId="Italic">
    <w:name w:val="Italic"/>
    <w:uiPriority w:val="99"/>
    <w:rsid w:val="00B24CD9"/>
    <w:rPr>
      <w:rFonts w:ascii="CenturySchlbkCyr" w:hAnsi="CenturySchlbkCyr" w:cs="CenturySchlbkCyr"/>
      <w:i/>
      <w:iCs/>
      <w:color w:val="00FFFF"/>
    </w:rPr>
  </w:style>
  <w:style w:type="paragraph" w:customStyle="1" w:styleId="12TABL-hroompril">
    <w:name w:val="12TABL-hroom_pril"/>
    <w:basedOn w:val="a"/>
    <w:uiPriority w:val="99"/>
    <w:rsid w:val="006469BC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0000"/>
      <w:sz w:val="18"/>
      <w:szCs w:val="18"/>
    </w:rPr>
  </w:style>
  <w:style w:type="paragraph" w:customStyle="1" w:styleId="12TABL-txt-bull">
    <w:name w:val="12TABL-txt-bull"/>
    <w:basedOn w:val="a"/>
    <w:uiPriority w:val="99"/>
    <w:rsid w:val="006469BC"/>
    <w:pPr>
      <w:autoSpaceDE w:val="0"/>
      <w:autoSpaceDN w:val="0"/>
      <w:adjustRightInd w:val="0"/>
      <w:spacing w:after="0" w:line="240" w:lineRule="atLeast"/>
      <w:ind w:left="170" w:hanging="170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1">
    <w:name w:val="Стиль абзаца 1"/>
    <w:basedOn w:val="aa"/>
    <w:uiPriority w:val="99"/>
    <w:rsid w:val="0080729C"/>
    <w:pPr>
      <w:suppressAutoHyphens/>
      <w:spacing w:line="220" w:lineRule="atLeast"/>
    </w:pPr>
    <w:rPr>
      <w:rFonts w:ascii="TextBookC" w:hAnsi="TextBookC" w:cs="TextBookC"/>
      <w:color w:val="00ADE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6C79-83CE-4C99-97FB-3A63AB68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1</cp:lastModifiedBy>
  <cp:revision>2</cp:revision>
  <dcterms:created xsi:type="dcterms:W3CDTF">2024-01-21T18:05:00Z</dcterms:created>
  <dcterms:modified xsi:type="dcterms:W3CDTF">2024-01-21T18:05:00Z</dcterms:modified>
</cp:coreProperties>
</file>