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E7" w:rsidRPr="004B4ADF" w:rsidRDefault="00664695" w:rsidP="00860FA2">
      <w:pPr>
        <w:spacing w:before="0" w:beforeAutospacing="0" w:after="0" w:afterAutospacing="0" w:line="360" w:lineRule="auto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4B4ADF">
        <w:rPr>
          <w:sz w:val="24"/>
          <w:szCs w:val="24"/>
          <w:lang w:val="ru-RU"/>
        </w:rPr>
        <w:br/>
      </w:r>
      <w:r w:rsidR="009A04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итогам контроля </w:t>
      </w:r>
      <w:r w:rsidRPr="004B4A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профориентационной </w:t>
      </w:r>
      <w:r w:rsidR="002E5BDB" w:rsidRPr="004B4A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="009A04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="002E5BDB" w:rsidRPr="004B4A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</w:t>
      </w:r>
      <w:r w:rsidR="005B3C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 Рязанцевской СШ</w:t>
      </w:r>
      <w:r w:rsidRPr="004B4ADF">
        <w:rPr>
          <w:sz w:val="24"/>
          <w:szCs w:val="24"/>
          <w:lang w:val="ru-RU"/>
        </w:rPr>
        <w:br/>
      </w:r>
      <w:r w:rsidR="00DA01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2021-2022 </w:t>
      </w:r>
      <w:r w:rsidRPr="004B4A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</w:t>
      </w:r>
      <w:r w:rsidR="008F4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ый</w:t>
      </w:r>
      <w:r w:rsidR="009A04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B3C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B62DE7" w:rsidRPr="004B4ADF" w:rsidRDefault="00664695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планом внутришкольного контроля на </w:t>
      </w:r>
      <w:r w:rsidR="006C3502">
        <w:rPr>
          <w:rFonts w:hAnsi="Times New Roman" w:cs="Times New Roman"/>
          <w:color w:val="000000"/>
          <w:sz w:val="24"/>
          <w:szCs w:val="24"/>
          <w:lang w:val="ru-RU"/>
        </w:rPr>
        <w:t>2021-2022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 проведен анализ</w:t>
      </w:r>
      <w:r w:rsidRPr="004B4ADF">
        <w:rPr>
          <w:rFonts w:hAnsi="Times New Roman" w:cs="Times New Roman"/>
          <w:color w:val="000000"/>
          <w:sz w:val="24"/>
          <w:szCs w:val="24"/>
        </w:rPr>
        <w:t> 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4B4ADF">
        <w:rPr>
          <w:rFonts w:hAnsi="Times New Roman" w:cs="Times New Roman"/>
          <w:color w:val="000000"/>
          <w:sz w:val="24"/>
          <w:szCs w:val="24"/>
        </w:rPr>
        <w:t> 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 работы</w:t>
      </w:r>
      <w:r w:rsidR="006C3502">
        <w:rPr>
          <w:rFonts w:hAnsi="Times New Roman" w:cs="Times New Roman"/>
          <w:color w:val="000000"/>
          <w:sz w:val="24"/>
          <w:szCs w:val="24"/>
          <w:lang w:val="ru-RU"/>
        </w:rPr>
        <w:t xml:space="preserve"> за </w:t>
      </w:r>
      <w:r w:rsidR="008F467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62DE7" w:rsidRPr="004B4ADF" w:rsidRDefault="00664695" w:rsidP="00860FA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B4ADF"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 w:rsidRPr="004B4AD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4ADF">
        <w:rPr>
          <w:rFonts w:hAnsi="Times New Roman" w:cs="Times New Roman"/>
          <w:color w:val="000000"/>
          <w:sz w:val="24"/>
          <w:szCs w:val="24"/>
        </w:rPr>
        <w:t>анализа</w:t>
      </w:r>
      <w:proofErr w:type="spellEnd"/>
      <w:r w:rsidRPr="004B4ADF">
        <w:rPr>
          <w:rFonts w:hAnsi="Times New Roman" w:cs="Times New Roman"/>
          <w:color w:val="000000"/>
          <w:sz w:val="24"/>
          <w:szCs w:val="24"/>
        </w:rPr>
        <w:t>:</w:t>
      </w:r>
    </w:p>
    <w:p w:rsidR="00B62DE7" w:rsidRPr="004B4ADF" w:rsidRDefault="00664695" w:rsidP="00860FA2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мероприятия по профориентационной работе в </w:t>
      </w:r>
      <w:r w:rsidR="005B3C5E">
        <w:rPr>
          <w:rFonts w:hAnsi="Times New Roman" w:cs="Times New Roman"/>
          <w:color w:val="000000"/>
          <w:sz w:val="24"/>
          <w:szCs w:val="24"/>
          <w:lang w:val="ru-RU"/>
        </w:rPr>
        <w:t>МОУ Рязанцевской СШ</w:t>
      </w:r>
    </w:p>
    <w:p w:rsidR="001918D6" w:rsidRDefault="00664695" w:rsidP="001918D6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реализация курсов</w:t>
      </w:r>
      <w:r w:rsidR="00915568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15568" w:rsidRPr="004B4ADF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="00297704" w:rsidRPr="004B4AD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915568" w:rsidRPr="004B4ADF">
        <w:rPr>
          <w:rFonts w:hAnsi="Times New Roman" w:cs="Times New Roman"/>
          <w:color w:val="000000"/>
          <w:sz w:val="24"/>
          <w:szCs w:val="24"/>
          <w:lang w:val="ru-RU"/>
        </w:rPr>
        <w:t>рочной</w:t>
      </w:r>
      <w:proofErr w:type="gramEnd"/>
      <w:r w:rsidR="00915568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по про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фессионально</w:t>
      </w:r>
      <w:r w:rsidR="00915568" w:rsidRPr="004B4ADF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самоопределени</w:t>
      </w:r>
      <w:r w:rsidR="00915568" w:rsidRPr="004B4ADF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1918D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C3502" w:rsidRPr="001918D6" w:rsidRDefault="006C3502" w:rsidP="001918D6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Участие обучающихся в предметных олимпиадах, конкурсах школы, города, области.</w:t>
      </w:r>
    </w:p>
    <w:p w:rsidR="00B62DE7" w:rsidRPr="004B4ADF" w:rsidRDefault="00664695" w:rsidP="00860FA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B4ADF"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 w:rsidRPr="004B4AD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4ADF">
        <w:rPr>
          <w:rFonts w:hAnsi="Times New Roman" w:cs="Times New Roman"/>
          <w:color w:val="000000"/>
          <w:sz w:val="24"/>
          <w:szCs w:val="24"/>
        </w:rPr>
        <w:t>проверки</w:t>
      </w:r>
      <w:proofErr w:type="spellEnd"/>
      <w:r w:rsidRPr="004B4ADF">
        <w:rPr>
          <w:rFonts w:hAnsi="Times New Roman" w:cs="Times New Roman"/>
          <w:color w:val="000000"/>
          <w:sz w:val="24"/>
          <w:szCs w:val="24"/>
        </w:rPr>
        <w:t>:</w:t>
      </w:r>
    </w:p>
    <w:p w:rsidR="00B62DE7" w:rsidRPr="004B4ADF" w:rsidRDefault="00664695" w:rsidP="00860FA2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4B4ADF">
        <w:rPr>
          <w:rFonts w:hAnsi="Times New Roman" w:cs="Times New Roman"/>
          <w:b/>
          <w:bCs/>
          <w:color w:val="000000"/>
          <w:sz w:val="24"/>
          <w:szCs w:val="24"/>
        </w:rPr>
        <w:t>Мероприятия по профориентационной работе.</w:t>
      </w:r>
    </w:p>
    <w:p w:rsidR="00B62DE7" w:rsidRPr="004B4ADF" w:rsidRDefault="00664695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В начале </w:t>
      </w:r>
      <w:proofErr w:type="gramStart"/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proofErr w:type="gramEnd"/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был составлен и утвержден план работы на </w:t>
      </w:r>
      <w:r w:rsidR="006C3502">
        <w:rPr>
          <w:rFonts w:hAnsi="Times New Roman" w:cs="Times New Roman"/>
          <w:color w:val="000000"/>
          <w:sz w:val="24"/>
          <w:szCs w:val="24"/>
          <w:lang w:val="ru-RU"/>
        </w:rPr>
        <w:t>2021-2022</w:t>
      </w:r>
      <w:r w:rsidRPr="004B4ADF">
        <w:rPr>
          <w:rFonts w:hAnsi="Times New Roman" w:cs="Times New Roman"/>
          <w:color w:val="000000"/>
          <w:sz w:val="24"/>
          <w:szCs w:val="24"/>
        </w:rPr>
        <w:t> 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учебный год по профессиональной ориентации учащихся</w:t>
      </w:r>
      <w:r w:rsidR="00CE6FE4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C3502">
        <w:rPr>
          <w:rFonts w:hAnsi="Times New Roman" w:cs="Times New Roman"/>
          <w:color w:val="000000"/>
          <w:sz w:val="24"/>
          <w:szCs w:val="24"/>
          <w:lang w:val="ru-RU"/>
        </w:rPr>
        <w:t>На ШМО классных руководителей  даны  рекомендации по  планированию и проведению профориентационной работы с детьми разн</w:t>
      </w:r>
      <w:r w:rsidR="00DB502B">
        <w:rPr>
          <w:rFonts w:hAnsi="Times New Roman" w:cs="Times New Roman"/>
          <w:color w:val="000000"/>
          <w:sz w:val="24"/>
          <w:szCs w:val="24"/>
          <w:lang w:val="ru-RU"/>
        </w:rPr>
        <w:t xml:space="preserve">ых </w:t>
      </w:r>
      <w:r w:rsidR="006C3502">
        <w:rPr>
          <w:rFonts w:hAnsi="Times New Roman" w:cs="Times New Roman"/>
          <w:color w:val="000000"/>
          <w:sz w:val="24"/>
          <w:szCs w:val="24"/>
          <w:lang w:val="ru-RU"/>
        </w:rPr>
        <w:t>возрастн</w:t>
      </w:r>
      <w:r w:rsidR="00DB502B">
        <w:rPr>
          <w:rFonts w:hAnsi="Times New Roman" w:cs="Times New Roman"/>
          <w:color w:val="000000"/>
          <w:sz w:val="24"/>
          <w:szCs w:val="24"/>
          <w:lang w:val="ru-RU"/>
        </w:rPr>
        <w:t xml:space="preserve">ых </w:t>
      </w:r>
      <w:r w:rsidR="006C35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502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6C35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62DE7" w:rsidRPr="004B4ADF" w:rsidRDefault="00664695" w:rsidP="00860FA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Для профориентационной работы выделены три возрастные группы:</w:t>
      </w:r>
    </w:p>
    <w:p w:rsidR="00CE6FE4" w:rsidRPr="004B4ADF" w:rsidRDefault="00CE6FE4" w:rsidP="00860FA2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B4ADF">
        <w:rPr>
          <w:rFonts w:hAnsi="Times New Roman" w:cs="Times New Roman"/>
          <w:color w:val="000000"/>
          <w:sz w:val="24"/>
          <w:szCs w:val="24"/>
        </w:rPr>
        <w:t xml:space="preserve">1–4-е </w:t>
      </w:r>
      <w:proofErr w:type="spellStart"/>
      <w:r w:rsidRPr="004B4ADF"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 w:rsidRPr="004B4ADF">
        <w:rPr>
          <w:rFonts w:hAnsi="Times New Roman" w:cs="Times New Roman"/>
          <w:color w:val="000000"/>
          <w:sz w:val="24"/>
          <w:szCs w:val="24"/>
        </w:rPr>
        <w:t>;</w:t>
      </w:r>
    </w:p>
    <w:p w:rsidR="00B62DE7" w:rsidRPr="004B4ADF" w:rsidRDefault="00664695" w:rsidP="00860FA2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5–8-е классы;</w:t>
      </w:r>
    </w:p>
    <w:p w:rsidR="00B62DE7" w:rsidRPr="004B4ADF" w:rsidRDefault="00664695" w:rsidP="00860FA2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9–1</w:t>
      </w:r>
      <w:r w:rsidR="005B3C5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-е классы.</w:t>
      </w:r>
    </w:p>
    <w:p w:rsidR="00F06495" w:rsidRDefault="00CE6FE4" w:rsidP="00860FA2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1–4-е классы:</w:t>
      </w:r>
    </w:p>
    <w:p w:rsidR="007B3691" w:rsidRPr="004B4ADF" w:rsidRDefault="00021B95" w:rsidP="00860FA2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Охват </w:t>
      </w:r>
      <w:proofErr w:type="gramStart"/>
      <w:r w:rsidRPr="004B4ADF">
        <w:rPr>
          <w:rFonts w:hAnsi="Times New Roman" w:cs="Times New Roman"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4B4AD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– </w:t>
      </w:r>
      <w:r w:rsidR="005B3C5E">
        <w:rPr>
          <w:rFonts w:hAnsi="Times New Roman" w:cs="Times New Roman"/>
          <w:bCs/>
          <w:color w:val="000000"/>
          <w:sz w:val="24"/>
          <w:szCs w:val="24"/>
          <w:lang w:val="ru-RU"/>
        </w:rPr>
        <w:t>4</w:t>
      </w:r>
      <w:r w:rsidR="0069394C">
        <w:rPr>
          <w:rFonts w:hAnsi="Times New Roman" w:cs="Times New Roman"/>
          <w:bCs/>
          <w:color w:val="000000"/>
          <w:sz w:val="24"/>
          <w:szCs w:val="24"/>
          <w:lang w:val="ru-RU"/>
        </w:rPr>
        <w:t>7</w:t>
      </w:r>
      <w:r w:rsidR="003E4A0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B4ADF">
        <w:rPr>
          <w:rFonts w:hAnsi="Times New Roman" w:cs="Times New Roman"/>
          <w:bCs/>
          <w:color w:val="000000"/>
          <w:sz w:val="24"/>
          <w:szCs w:val="24"/>
          <w:lang w:val="ru-RU"/>
        </w:rPr>
        <w:t>обучающихся</w:t>
      </w:r>
    </w:p>
    <w:p w:rsidR="0069394C" w:rsidRDefault="00021B95" w:rsidP="0069394C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CE6FE4" w:rsidRPr="004B4ADF">
        <w:rPr>
          <w:rFonts w:hAnsi="Times New Roman" w:cs="Times New Roman"/>
          <w:color w:val="000000"/>
          <w:sz w:val="24"/>
          <w:szCs w:val="24"/>
          <w:lang w:val="ru-RU"/>
        </w:rPr>
        <w:t>рофориентационная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6FE4" w:rsidRPr="004B4ADF">
        <w:rPr>
          <w:rFonts w:hAnsi="Times New Roman" w:cs="Times New Roman"/>
          <w:color w:val="000000"/>
          <w:sz w:val="24"/>
          <w:szCs w:val="24"/>
          <w:lang w:val="ru-RU"/>
        </w:rPr>
        <w:t>работа реализуется в</w:t>
      </w:r>
      <w:r w:rsidR="00F064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6FE4" w:rsidRPr="004B4ADF">
        <w:rPr>
          <w:rFonts w:hAnsi="Times New Roman" w:cs="Times New Roman"/>
          <w:color w:val="000000"/>
          <w:sz w:val="24"/>
          <w:szCs w:val="24"/>
          <w:lang w:val="ru-RU"/>
        </w:rPr>
        <w:t>рамках внеурочной деятельности,</w:t>
      </w:r>
      <w:r w:rsidR="005B3C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6FE4" w:rsidRPr="004B4ADF">
        <w:rPr>
          <w:rFonts w:hAnsi="Times New Roman" w:cs="Times New Roman"/>
          <w:color w:val="000000"/>
          <w:sz w:val="24"/>
          <w:szCs w:val="24"/>
          <w:lang w:val="ru-RU"/>
        </w:rPr>
        <w:t>организации онлайн-экскурсий,</w:t>
      </w:r>
      <w:r w:rsidR="006939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6FE4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классных часов</w:t>
      </w:r>
      <w:r w:rsidR="0069394C">
        <w:rPr>
          <w:rFonts w:hAnsi="Times New Roman" w:cs="Times New Roman"/>
          <w:color w:val="000000"/>
          <w:sz w:val="24"/>
          <w:szCs w:val="24"/>
          <w:lang w:val="ru-RU"/>
        </w:rPr>
        <w:t>, ролевых игр.</w:t>
      </w:r>
      <w:r w:rsidR="00CE6FE4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Основная цель – формирование у младших школьников ценностного отношения к труду, понимание его роли в жизни человека и в обществе; развитие интереса </w:t>
      </w:r>
      <w:proofErr w:type="gramStart"/>
      <w:r w:rsidR="00CE6FE4" w:rsidRPr="004B4AD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="00CE6FE4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учебно-познавательной деятельности.</w:t>
      </w:r>
    </w:p>
    <w:p w:rsidR="0069394C" w:rsidRPr="0037105D" w:rsidRDefault="00CE6FE4" w:rsidP="0037105D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В начальной школе реализуются курсы внеурочной деятельности</w:t>
      </w:r>
      <w:r w:rsidR="00D0631D" w:rsidRPr="004B4ADF">
        <w:rPr>
          <w:rFonts w:hAnsi="Times New Roman" w:cs="Times New Roman"/>
          <w:color w:val="000000"/>
          <w:sz w:val="24"/>
          <w:szCs w:val="24"/>
          <w:lang w:val="ru-RU"/>
        </w:rPr>
        <w:t>, которые помогают определиться учащимся с</w:t>
      </w:r>
      <w:r w:rsidR="00F064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631D" w:rsidRPr="004B4ADF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 направленност</w:t>
      </w:r>
      <w:r w:rsidR="00F06495">
        <w:rPr>
          <w:rFonts w:hAnsi="Times New Roman" w:cs="Times New Roman"/>
          <w:color w:val="000000"/>
          <w:sz w:val="24"/>
          <w:szCs w:val="24"/>
          <w:lang w:val="ru-RU"/>
        </w:rPr>
        <w:t>ью</w:t>
      </w:r>
      <w:r w:rsidR="00D0631D" w:rsidRPr="004B4AD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69394C">
        <w:rPr>
          <w:rFonts w:hAnsi="Times New Roman" w:cs="Times New Roman"/>
          <w:color w:val="000000"/>
          <w:sz w:val="24"/>
          <w:szCs w:val="24"/>
          <w:lang w:val="ru-RU"/>
        </w:rPr>
        <w:t xml:space="preserve"> «Декоративно-прикладное искусство» (руководитель Папина К.М.), «Занимательная математика» (руководитель Нестерова Т.А.), </w:t>
      </w:r>
      <w:r w:rsidR="0069394C" w:rsidRPr="0069394C">
        <w:rPr>
          <w:rFonts w:ascii="Times New Roman" w:hAnsi="Times New Roman" w:cs="Times New Roman"/>
          <w:sz w:val="24"/>
          <w:szCs w:val="24"/>
          <w:lang w:val="ru-RU"/>
        </w:rPr>
        <w:t>«Грамотный читатель»</w:t>
      </w:r>
      <w:r w:rsidR="0069394C">
        <w:rPr>
          <w:rFonts w:ascii="Times New Roman" w:hAnsi="Times New Roman" w:cs="Times New Roman"/>
          <w:sz w:val="24"/>
          <w:szCs w:val="24"/>
          <w:lang w:val="ru-RU"/>
        </w:rPr>
        <w:t xml:space="preserve"> (руководитель Новикова Е.Н.),</w:t>
      </w:r>
      <w:r w:rsidR="0069394C" w:rsidRPr="00693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94C" w:rsidRPr="0069394C">
        <w:rPr>
          <w:rFonts w:ascii="Times New Roman" w:hAnsi="Times New Roman" w:cs="Times New Roman"/>
          <w:sz w:val="24"/>
          <w:szCs w:val="24"/>
          <w:lang w:val="ru-RU"/>
        </w:rPr>
        <w:t>«Праздники, ремесла, и традиции народов России»(руководитель Кочнева Н.С.)</w:t>
      </w:r>
      <w:r w:rsidR="0069394C">
        <w:rPr>
          <w:rFonts w:ascii="Times New Roman" w:hAnsi="Times New Roman" w:cs="Times New Roman"/>
          <w:sz w:val="24"/>
          <w:szCs w:val="24"/>
          <w:lang w:val="ru-RU"/>
        </w:rPr>
        <w:t xml:space="preserve">, а также через </w:t>
      </w:r>
      <w:r w:rsidR="0069394C" w:rsidRPr="006939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94C">
        <w:rPr>
          <w:rFonts w:hAnsi="Times New Roman" w:cs="Times New Roman"/>
          <w:color w:val="000000"/>
          <w:sz w:val="24"/>
          <w:szCs w:val="24"/>
          <w:lang w:val="ru-RU"/>
        </w:rPr>
        <w:t>курсы дополнительного образования:</w:t>
      </w:r>
      <w:r w:rsidR="00D0631D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E70CA8" w:rsidRPr="004B4ADF">
        <w:rPr>
          <w:rFonts w:hAnsi="Times New Roman" w:cs="Times New Roman"/>
          <w:color w:val="000000"/>
          <w:sz w:val="24"/>
          <w:szCs w:val="24"/>
          <w:lang w:val="ru-RU"/>
        </w:rPr>
        <w:t>Инфо</w:t>
      </w:r>
      <w:r w:rsidR="005B3C5E">
        <w:rPr>
          <w:rFonts w:hAnsi="Times New Roman" w:cs="Times New Roman"/>
          <w:color w:val="000000"/>
          <w:sz w:val="24"/>
          <w:szCs w:val="24"/>
          <w:lang w:val="ru-RU"/>
        </w:rPr>
        <w:t>знайка</w:t>
      </w:r>
      <w:proofErr w:type="spellEnd"/>
      <w:r w:rsidR="00D0631D" w:rsidRPr="004B4AD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70CA8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(руководител</w:t>
      </w:r>
      <w:r w:rsidR="0069394C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3C5E">
        <w:rPr>
          <w:rFonts w:hAnsi="Times New Roman" w:cs="Times New Roman"/>
          <w:color w:val="000000"/>
          <w:sz w:val="24"/>
          <w:szCs w:val="24"/>
          <w:lang w:val="ru-RU"/>
        </w:rPr>
        <w:t>Кочнева Н.С.), «</w:t>
      </w:r>
      <w:proofErr w:type="spellStart"/>
      <w:r w:rsidR="005B3C5E">
        <w:rPr>
          <w:rFonts w:hAnsi="Times New Roman" w:cs="Times New Roman"/>
          <w:color w:val="000000"/>
          <w:sz w:val="24"/>
          <w:szCs w:val="24"/>
          <w:lang w:val="ru-RU"/>
        </w:rPr>
        <w:t>Лего</w:t>
      </w:r>
      <w:proofErr w:type="spellEnd"/>
      <w:r w:rsidR="005B3C5E">
        <w:rPr>
          <w:rFonts w:hAnsi="Times New Roman" w:cs="Times New Roman"/>
          <w:color w:val="000000"/>
          <w:sz w:val="24"/>
          <w:szCs w:val="24"/>
          <w:lang w:val="ru-RU"/>
        </w:rPr>
        <w:t>-конструирование» (</w:t>
      </w:r>
      <w:r w:rsidR="0069394C" w:rsidRPr="004B4ADF">
        <w:rPr>
          <w:rFonts w:hAnsi="Times New Roman" w:cs="Times New Roman"/>
          <w:color w:val="000000"/>
          <w:sz w:val="24"/>
          <w:szCs w:val="24"/>
          <w:lang w:val="ru-RU"/>
        </w:rPr>
        <w:t>руководител</w:t>
      </w:r>
      <w:r w:rsidR="0069394C">
        <w:rPr>
          <w:rFonts w:hAnsi="Times New Roman" w:cs="Times New Roman"/>
          <w:color w:val="000000"/>
          <w:sz w:val="24"/>
          <w:szCs w:val="24"/>
          <w:lang w:val="ru-RU"/>
        </w:rPr>
        <w:t>ь Разумовская Е.Н.), «Шахматы» (Майоров Н.А.).</w:t>
      </w:r>
      <w:r w:rsidR="003E4A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E6FE4" w:rsidRPr="004B4ADF" w:rsidRDefault="00CE6FE4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профориентационной работы с учащимися остаются классные часы.</w:t>
      </w:r>
    </w:p>
    <w:p w:rsidR="00CE6FE4" w:rsidRPr="004B4ADF" w:rsidRDefault="00CE6FE4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Тематика </w:t>
      </w:r>
      <w:r w:rsidR="00DA4162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проведенных 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классных часов по профориентации</w:t>
      </w:r>
      <w:r w:rsidR="00DA4162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1-4 классов</w:t>
      </w:r>
      <w:r w:rsidR="00517760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первом полугодии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E6FE4" w:rsidRPr="00517760" w:rsidRDefault="00CE6FE4" w:rsidP="00860FA2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17760">
        <w:rPr>
          <w:rFonts w:cstheme="minorHAnsi"/>
          <w:color w:val="000000"/>
          <w:sz w:val="24"/>
          <w:szCs w:val="24"/>
          <w:lang w:val="ru-RU"/>
        </w:rPr>
        <w:t>«</w:t>
      </w:r>
      <w:r w:rsidR="00517760" w:rsidRPr="0051776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Мир моих интересов»</w:t>
      </w:r>
      <w:r w:rsidR="0051776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в 3 классе (классный руководитель Новикова Е.Н.)</w:t>
      </w:r>
    </w:p>
    <w:p w:rsidR="00CE6FE4" w:rsidRPr="00517760" w:rsidRDefault="00517760" w:rsidP="00860FA2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1776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lastRenderedPageBreak/>
        <w:t>Профессии наших родителей</w:t>
      </w:r>
      <w:r w:rsidRPr="00517760"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>(встреча с родителями профессии тракторист)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в </w:t>
      </w:r>
      <w:r w:rsidRPr="00517760">
        <w:rPr>
          <w:rFonts w:cstheme="minorHAnsi"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>4 классе (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классный руководитель Кочнева Н.С.)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517760" w:rsidRPr="00517760" w:rsidRDefault="00517760" w:rsidP="00860FA2">
      <w:pPr>
        <w:numPr>
          <w:ilvl w:val="0"/>
          <w:numId w:val="18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«Кем быть?»</w:t>
      </w:r>
      <w:r w:rsidR="002304C4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(знакомство с профессиями продавец, строитель, учитель) во 2 классе (классный руководитель Нестерова Т.А.);</w:t>
      </w:r>
    </w:p>
    <w:p w:rsidR="00517760" w:rsidRPr="00517760" w:rsidRDefault="00517760" w:rsidP="00860FA2">
      <w:pPr>
        <w:numPr>
          <w:ilvl w:val="0"/>
          <w:numId w:val="18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Ролевые игры в 1 классе по знакомству с профессией врача, парикмахера, продавца (классный руководитель Папина К.М.).</w:t>
      </w:r>
    </w:p>
    <w:p w:rsidR="00267829" w:rsidRDefault="00517760" w:rsidP="00267829">
      <w:pPr>
        <w:spacing w:before="0" w:beforeAutospacing="0" w:after="0" w:afterAutospacing="0" w:line="276" w:lineRule="auto"/>
        <w:ind w:firstLine="567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Рязанцевская СШ  долгое время сотрудничает с МУК </w:t>
      </w:r>
      <w:r>
        <w:rPr>
          <w:rFonts w:cstheme="minorHAnsi"/>
          <w:sz w:val="24"/>
          <w:szCs w:val="24"/>
          <w:shd w:val="clear" w:color="auto" w:fill="FFFFFF"/>
          <w:lang w:val="ru-RU"/>
        </w:rPr>
        <w:t>«</w:t>
      </w:r>
      <w:r w:rsidRPr="00517760">
        <w:rPr>
          <w:rFonts w:cstheme="minorHAnsi"/>
          <w:sz w:val="24"/>
          <w:szCs w:val="24"/>
          <w:shd w:val="clear" w:color="auto" w:fill="FFFFFF"/>
          <w:lang w:val="ru-RU"/>
        </w:rPr>
        <w:t xml:space="preserve">РЯЗАНЦЕВСКИЙ КУЛЬТУРНО - ДОСУГОВЫЙ </w:t>
      </w:r>
      <w:r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r w:rsidRPr="00517760">
        <w:rPr>
          <w:rFonts w:cstheme="minorHAnsi"/>
          <w:sz w:val="24"/>
          <w:szCs w:val="24"/>
          <w:shd w:val="clear" w:color="auto" w:fill="FFFFFF"/>
          <w:lang w:val="ru-RU"/>
        </w:rPr>
        <w:t>ЦЕНТР</w:t>
      </w:r>
      <w:r>
        <w:rPr>
          <w:rFonts w:cstheme="minorHAnsi"/>
          <w:sz w:val="24"/>
          <w:szCs w:val="24"/>
          <w:shd w:val="clear" w:color="auto" w:fill="FFFFFF"/>
          <w:lang w:val="ru-RU"/>
        </w:rPr>
        <w:t xml:space="preserve">», специалисты которого оказывают помощь не только в организации досуга детей, но и в профориентационной работе. В октябре 2021 года была проведена игра для младших школьников </w:t>
      </w:r>
      <w:r w:rsidR="002304C4">
        <w:rPr>
          <w:rFonts w:cstheme="minorHAnsi"/>
          <w:sz w:val="24"/>
          <w:szCs w:val="24"/>
          <w:shd w:val="clear" w:color="auto" w:fill="FFFFFF"/>
          <w:lang w:val="ru-RU"/>
        </w:rPr>
        <w:t>«Я и мир профессий», в которой детям были предложены  загадки по профессиям, задания на угадывание профессии по описанию и рисунку, а также по предмету, в изготовлении которого участвует человек этой профессии. Игра прошла в хорошей эмоциональной обстановке. Дети были активными, с интересом выполняли задания, правильно отвечали на вопросы.</w:t>
      </w:r>
    </w:p>
    <w:p w:rsidR="00267829" w:rsidRDefault="00267829" w:rsidP="00267829">
      <w:pPr>
        <w:spacing w:before="0" w:beforeAutospacing="0" w:after="0" w:afterAutospacing="0" w:line="276" w:lineRule="auto"/>
        <w:ind w:firstLine="567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>
        <w:rPr>
          <w:rFonts w:cstheme="minorHAnsi"/>
          <w:sz w:val="24"/>
          <w:szCs w:val="24"/>
          <w:shd w:val="clear" w:color="auto" w:fill="FFFFFF"/>
          <w:lang w:val="ru-RU"/>
        </w:rPr>
        <w:t>В 2021-2022 учебно</w:t>
      </w:r>
      <w:r w:rsidR="008F4675">
        <w:rPr>
          <w:rFonts w:cstheme="minorHAnsi"/>
          <w:sz w:val="24"/>
          <w:szCs w:val="24"/>
          <w:shd w:val="clear" w:color="auto" w:fill="FFFFFF"/>
          <w:lang w:val="ru-RU"/>
        </w:rPr>
        <w:t>м</w:t>
      </w:r>
      <w:r>
        <w:rPr>
          <w:rFonts w:cstheme="minorHAnsi"/>
          <w:sz w:val="24"/>
          <w:szCs w:val="24"/>
          <w:shd w:val="clear" w:color="auto" w:fill="FFFFFF"/>
          <w:lang w:val="ru-RU"/>
        </w:rPr>
        <w:t xml:space="preserve"> год</w:t>
      </w:r>
      <w:r w:rsidR="008F4675">
        <w:rPr>
          <w:rFonts w:cstheme="minorHAnsi"/>
          <w:sz w:val="24"/>
          <w:szCs w:val="24"/>
          <w:shd w:val="clear" w:color="auto" w:fill="FFFFFF"/>
          <w:lang w:val="ru-RU"/>
        </w:rPr>
        <w:t>у</w:t>
      </w:r>
      <w:r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>
        <w:rPr>
          <w:rFonts w:cstheme="minorHAnsi"/>
          <w:sz w:val="24"/>
          <w:szCs w:val="24"/>
          <w:shd w:val="clear" w:color="auto" w:fill="FFFFFF"/>
          <w:lang w:val="ru-RU"/>
        </w:rPr>
        <w:t>о</w:t>
      </w:r>
      <w:r w:rsidR="002304C4">
        <w:rPr>
          <w:rFonts w:cstheme="minorHAnsi"/>
          <w:sz w:val="24"/>
          <w:szCs w:val="24"/>
          <w:shd w:val="clear" w:color="auto" w:fill="FFFFFF"/>
          <w:lang w:val="ru-RU"/>
        </w:rPr>
        <w:t>бучающиеся</w:t>
      </w:r>
      <w:proofErr w:type="gramEnd"/>
      <w:r w:rsidR="002304C4">
        <w:rPr>
          <w:rFonts w:cstheme="minorHAnsi"/>
          <w:sz w:val="24"/>
          <w:szCs w:val="24"/>
          <w:shd w:val="clear" w:color="auto" w:fill="FFFFFF"/>
          <w:lang w:val="ru-RU"/>
        </w:rPr>
        <w:t xml:space="preserve">  1-4 классах приняли активное участие в городских </w:t>
      </w:r>
      <w:r>
        <w:rPr>
          <w:rFonts w:cstheme="minorHAnsi"/>
          <w:sz w:val="24"/>
          <w:szCs w:val="24"/>
          <w:shd w:val="clear" w:color="auto" w:fill="FFFFFF"/>
          <w:lang w:val="ru-RU"/>
        </w:rPr>
        <w:t xml:space="preserve"> и муниципальных </w:t>
      </w:r>
      <w:r w:rsidR="002304C4">
        <w:rPr>
          <w:rFonts w:cstheme="minorHAnsi"/>
          <w:sz w:val="24"/>
          <w:szCs w:val="24"/>
          <w:shd w:val="clear" w:color="auto" w:fill="FFFFFF"/>
          <w:lang w:val="ru-RU"/>
        </w:rPr>
        <w:t xml:space="preserve">творческих конкурсах: «Живи, елочка»,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</w:t>
      </w:r>
      <w:r w:rsidRPr="0026782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е</w:t>
      </w:r>
      <w:proofErr w:type="gramEnd"/>
      <w:r w:rsidRPr="0026782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26782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zh-CN"/>
        </w:rPr>
        <w:br/>
      </w:r>
      <w:r w:rsidRPr="002678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детского творчества на противопожарную тематику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2678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>«Помни, каждый гражданин: спасения номер - 01!»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  <w:t xml:space="preserve">, </w:t>
      </w:r>
      <w:r w:rsidRPr="00267829">
        <w:rPr>
          <w:rFonts w:ascii="Times New Roman" w:eastAsia="Times New Roman" w:hAnsi="Times New Roman" w:cs="Times New Roman"/>
          <w:sz w:val="24"/>
          <w:szCs w:val="24"/>
          <w:lang w:val="ru-RU"/>
        </w:rPr>
        <w:t>«Ларец новогодних идей»,</w:t>
      </w:r>
      <w:r w:rsidRPr="0026782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67829">
        <w:rPr>
          <w:rFonts w:ascii="Times New Roman" w:eastAsia="Times New Roman" w:hAnsi="Times New Roman" w:cs="Times New Roman"/>
          <w:sz w:val="24"/>
          <w:szCs w:val="24"/>
          <w:lang w:val="ru-RU"/>
        </w:rPr>
        <w:t>«Волшебный новогодний шар»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67829" w:rsidRDefault="00267829" w:rsidP="00267829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Учащиеся 3 класса стали победителями предметных Онлайн-олимпиадах от </w:t>
      </w:r>
      <w:proofErr w:type="spellStart"/>
      <w:r w:rsidRPr="00267829">
        <w:rPr>
          <w:rFonts w:ascii="Times New Roman" w:eastAsia="Times New Roman" w:hAnsi="Times New Roman" w:cs="Times New Roman"/>
          <w:sz w:val="24"/>
          <w:szCs w:val="24"/>
          <w:lang w:val="ru-RU"/>
        </w:rPr>
        <w:t>Яндекс</w:t>
      </w:r>
      <w:proofErr w:type="gramStart"/>
      <w:r w:rsidRPr="00267829">
        <w:rPr>
          <w:rFonts w:ascii="Times New Roman" w:eastAsia="Times New Roman" w:hAnsi="Times New Roman" w:cs="Times New Roman"/>
          <w:sz w:val="24"/>
          <w:szCs w:val="24"/>
          <w:lang w:val="ru-RU"/>
        </w:rPr>
        <w:t>.У</w:t>
      </w:r>
      <w:proofErr w:type="gramEnd"/>
      <w:r w:rsidRPr="00267829">
        <w:rPr>
          <w:rFonts w:ascii="Times New Roman" w:eastAsia="Times New Roman" w:hAnsi="Times New Roman" w:cs="Times New Roman"/>
          <w:sz w:val="24"/>
          <w:szCs w:val="24"/>
          <w:lang w:val="ru-RU"/>
        </w:rPr>
        <w:t>чебник</w:t>
      </w:r>
      <w:proofErr w:type="spellEnd"/>
      <w:r w:rsidRPr="00267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1-4 классы «А я знаю окружающий мир», «А я знаю русский язык», «А я знаю математику».</w:t>
      </w:r>
    </w:p>
    <w:p w:rsidR="00F947B3" w:rsidRPr="00F947B3" w:rsidRDefault="00F947B3" w:rsidP="00267829">
      <w:p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Ученица 2 класса Пугачева Златослава стала победителем в </w:t>
      </w:r>
      <w:r w:rsidRPr="00F94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Олимпиадном проекте </w:t>
      </w:r>
      <w:proofErr w:type="spellStart"/>
      <w:r w:rsidRPr="00F947B3">
        <w:rPr>
          <w:rFonts w:ascii="Times New Roman" w:eastAsia="Times New Roman" w:hAnsi="Times New Roman" w:cs="Times New Roman"/>
          <w:sz w:val="24"/>
          <w:szCs w:val="24"/>
        </w:rPr>
        <w:t>compedu</w:t>
      </w:r>
      <w:proofErr w:type="spellEnd"/>
      <w:r w:rsidRPr="00F947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947B3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F947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«Зимний фестиваль знаний 2022 «Английский язык 2 класс</w:t>
      </w:r>
    </w:p>
    <w:p w:rsidR="00267829" w:rsidRPr="00267829" w:rsidRDefault="00267829" w:rsidP="00267829">
      <w:pPr>
        <w:spacing w:before="0" w:beforeAutospacing="0" w:after="0" w:afterAutospacing="0" w:line="276" w:lineRule="auto"/>
        <w:ind w:firstLine="567"/>
        <w:jc w:val="both"/>
        <w:rPr>
          <w:rFonts w:cstheme="minorHAnsi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Учащиеся 4 класса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Переплетова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Е., Сорокин Г.</w:t>
      </w:r>
      <w:r w:rsidRPr="00267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стали призерами школьного этапа Всероссийской олимпиады школьников по русскому языку и математики.</w:t>
      </w:r>
    </w:p>
    <w:p w:rsidR="002304C4" w:rsidRPr="00517760" w:rsidRDefault="002304C4" w:rsidP="00517760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B3691" w:rsidRPr="004B4ADF" w:rsidRDefault="00664695" w:rsidP="00860FA2">
      <w:pPr>
        <w:spacing w:before="0" w:beforeAutospacing="0" w:after="0" w:afterAutospacing="0" w:line="360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5–8-е классы:</w:t>
      </w:r>
    </w:p>
    <w:p w:rsidR="007B3691" w:rsidRPr="004B4ADF" w:rsidRDefault="00655E41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Охват </w:t>
      </w:r>
      <w:proofErr w:type="gramStart"/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4B4ADF">
        <w:rPr>
          <w:rFonts w:hAnsi="Times New Roman" w:cs="Times New Roman"/>
          <w:color w:val="000000"/>
          <w:sz w:val="24"/>
          <w:szCs w:val="24"/>
        </w:rPr>
        <w:t> </w:t>
      </w:r>
      <w:r w:rsidR="002304C4">
        <w:rPr>
          <w:rFonts w:hAnsi="Times New Roman" w:cs="Times New Roman"/>
          <w:color w:val="000000"/>
          <w:sz w:val="24"/>
          <w:szCs w:val="24"/>
          <w:lang w:val="ru-RU"/>
        </w:rPr>
        <w:t xml:space="preserve">52 </w:t>
      </w:r>
      <w:r w:rsidR="003E4A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18D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5115F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62DE7" w:rsidRPr="004B4ADF" w:rsidRDefault="00E5115F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>рофориентационная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реализуется в рамках дополнительного образования, привлечения учеников к общественно-полезной работе, во время </w:t>
      </w:r>
      <w:r w:rsidR="003E4A02">
        <w:rPr>
          <w:rFonts w:hAnsi="Times New Roman" w:cs="Times New Roman"/>
          <w:color w:val="000000"/>
          <w:sz w:val="24"/>
          <w:szCs w:val="24"/>
          <w:lang w:val="ru-RU"/>
        </w:rPr>
        <w:t>онлайн - урока «</w:t>
      </w:r>
      <w:proofErr w:type="spellStart"/>
      <w:r w:rsidR="003E4A02">
        <w:rPr>
          <w:rFonts w:hAnsi="Times New Roman" w:cs="Times New Roman"/>
          <w:color w:val="000000"/>
          <w:sz w:val="24"/>
          <w:szCs w:val="24"/>
          <w:lang w:val="ru-RU"/>
        </w:rPr>
        <w:t>ПроеКТОриЯ</w:t>
      </w:r>
      <w:proofErr w:type="spellEnd"/>
      <w:r w:rsidR="003E4A0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>, на классных часах.</w:t>
      </w:r>
      <w:r w:rsidR="00664695" w:rsidRPr="004B4ADF">
        <w:rPr>
          <w:rFonts w:hAnsi="Times New Roman" w:cs="Times New Roman"/>
          <w:color w:val="000000"/>
          <w:sz w:val="24"/>
          <w:szCs w:val="24"/>
        </w:rPr>
        <w:t> 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>Работа направлена на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«Я»);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</w:t>
      </w:r>
    </w:p>
    <w:p w:rsidR="00B62DE7" w:rsidRPr="004B4ADF" w:rsidRDefault="00664695" w:rsidP="008707E8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в рамках дополнительного образования </w:t>
      </w:r>
      <w:r w:rsidR="005D3FF0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и внеурочной деятельности 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для учеников 5–8-х классов организованы </w:t>
      </w:r>
      <w:r w:rsidR="00DD1F54" w:rsidRPr="004B4ADF">
        <w:rPr>
          <w:rFonts w:hAnsi="Times New Roman" w:cs="Times New Roman"/>
          <w:color w:val="000000"/>
          <w:sz w:val="24"/>
          <w:szCs w:val="24"/>
          <w:lang w:val="ru-RU"/>
        </w:rPr>
        <w:t>занятия и кружки</w:t>
      </w:r>
      <w:r w:rsidR="004B4ADF">
        <w:rPr>
          <w:rFonts w:hAnsi="Times New Roman" w:cs="Times New Roman"/>
          <w:color w:val="000000"/>
          <w:sz w:val="24"/>
          <w:szCs w:val="24"/>
          <w:lang w:val="ru-RU"/>
        </w:rPr>
        <w:t>. К</w:t>
      </w:r>
      <w:r w:rsidR="007226C0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урсы внеурочной деятельности, которые помогают определиться учащимся с  профориентационной </w:t>
      </w:r>
      <w:r w:rsidR="00A15504">
        <w:rPr>
          <w:rFonts w:hAnsi="Times New Roman" w:cs="Times New Roman"/>
          <w:color w:val="000000"/>
          <w:sz w:val="24"/>
          <w:szCs w:val="24"/>
          <w:lang w:val="ru-RU"/>
        </w:rPr>
        <w:t>направленностью</w:t>
      </w:r>
      <w:r w:rsidR="004B4AD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3E4A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5E41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волейбол, </w:t>
      </w:r>
      <w:r w:rsidR="001918D6">
        <w:rPr>
          <w:rFonts w:hAnsi="Times New Roman" w:cs="Times New Roman"/>
          <w:color w:val="000000"/>
          <w:sz w:val="24"/>
          <w:szCs w:val="24"/>
          <w:lang w:val="ru-RU"/>
        </w:rPr>
        <w:t>мини-</w:t>
      </w:r>
      <w:r w:rsidR="00BC1861" w:rsidRPr="004B4ADF">
        <w:rPr>
          <w:rFonts w:hAnsi="Times New Roman" w:cs="Times New Roman"/>
          <w:color w:val="000000"/>
          <w:sz w:val="24"/>
          <w:szCs w:val="24"/>
          <w:lang w:val="ru-RU"/>
        </w:rPr>
        <w:t>футбол, (</w:t>
      </w:r>
      <w:r w:rsidR="002304C4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</w:t>
      </w:r>
      <w:r w:rsidR="003E4A02">
        <w:rPr>
          <w:rFonts w:hAnsi="Times New Roman" w:cs="Times New Roman"/>
          <w:color w:val="000000"/>
          <w:sz w:val="24"/>
          <w:szCs w:val="24"/>
          <w:lang w:val="ru-RU"/>
        </w:rPr>
        <w:t>Майоров Н.А</w:t>
      </w:r>
      <w:r w:rsidR="00BC1861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="002304C4">
        <w:rPr>
          <w:rFonts w:hAnsi="Times New Roman" w:cs="Times New Roman"/>
          <w:color w:val="000000"/>
          <w:sz w:val="24"/>
          <w:szCs w:val="24"/>
          <w:lang w:val="ru-RU"/>
        </w:rPr>
        <w:t>«В мире профессий» (руководитель Разумовская Е.Н.)</w:t>
      </w:r>
    </w:p>
    <w:p w:rsidR="00B62DE7" w:rsidRPr="004B4ADF" w:rsidRDefault="00664695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рамках общественно</w:t>
      </w:r>
      <w:r w:rsidR="003E4A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полезной</w:t>
      </w:r>
      <w:proofErr w:type="gramEnd"/>
      <w:r w:rsidRPr="004B4ADF">
        <w:rPr>
          <w:rFonts w:hAnsi="Times New Roman" w:cs="Times New Roman"/>
          <w:color w:val="000000"/>
          <w:sz w:val="24"/>
          <w:szCs w:val="24"/>
        </w:rPr>
        <w:t> 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деятельности ученики вместе с классными руководителями</w:t>
      </w:r>
      <w:r w:rsidRPr="004B4ADF">
        <w:rPr>
          <w:rFonts w:hAnsi="Times New Roman" w:cs="Times New Roman"/>
          <w:color w:val="000000"/>
          <w:sz w:val="24"/>
          <w:szCs w:val="24"/>
        </w:rPr>
        <w:t> </w:t>
      </w:r>
      <w:r w:rsidR="003E4A02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проводят уборку (дежурство) </w:t>
      </w:r>
      <w:r w:rsidRPr="004B4ADF">
        <w:rPr>
          <w:rFonts w:hAnsi="Times New Roman" w:cs="Times New Roman"/>
          <w:color w:val="000000"/>
          <w:sz w:val="24"/>
          <w:szCs w:val="24"/>
        </w:rPr>
        <w:t> 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A95CBD">
        <w:rPr>
          <w:rFonts w:hAnsi="Times New Roman" w:cs="Times New Roman"/>
          <w:color w:val="000000"/>
          <w:sz w:val="24"/>
          <w:szCs w:val="24"/>
          <w:lang w:val="ru-RU"/>
        </w:rPr>
        <w:t xml:space="preserve">закрепленных за классом 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учебных кабинетах</w:t>
      </w:r>
      <w:r w:rsidR="009A0415">
        <w:rPr>
          <w:rFonts w:hAnsi="Times New Roman" w:cs="Times New Roman"/>
          <w:color w:val="000000"/>
          <w:sz w:val="24"/>
          <w:szCs w:val="24"/>
          <w:lang w:val="ru-RU"/>
        </w:rPr>
        <w:t xml:space="preserve"> с письменного согласия родителей на труд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62DE7" w:rsidRPr="004B4ADF" w:rsidRDefault="00AE5596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Классными руководителями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оказ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ывается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информационно-справочная помощь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>чащимся 5–8-х</w:t>
      </w:r>
      <w:r w:rsidR="00664695" w:rsidRPr="004B4ADF">
        <w:rPr>
          <w:rFonts w:hAnsi="Times New Roman" w:cs="Times New Roman"/>
          <w:color w:val="000000"/>
          <w:sz w:val="24"/>
          <w:szCs w:val="24"/>
        </w:rPr>
        <w:t> 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>классов, позволяющая расширить представления о мире профессионального труда, содержании профессий, требованиях, предъявляемых к человеку той или иной профессии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классные часы, участие в предметных конкурсах города, области</w:t>
      </w:r>
    </w:p>
    <w:p w:rsidR="008D113D" w:rsidRPr="008D113D" w:rsidRDefault="00AE5596" w:rsidP="00860FA2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первом полугодии 2021-2022 учебного года у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>чащиеся 5–8-х</w:t>
      </w:r>
      <w:r w:rsidR="00664695" w:rsidRPr="004B4ADF">
        <w:rPr>
          <w:rFonts w:hAnsi="Times New Roman" w:cs="Times New Roman"/>
          <w:color w:val="000000"/>
          <w:sz w:val="24"/>
          <w:szCs w:val="24"/>
        </w:rPr>
        <w:t> 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классов приняли участие в </w:t>
      </w:r>
      <w:r w:rsidR="008D113D">
        <w:rPr>
          <w:rFonts w:hAnsi="Times New Roman" w:cs="Times New Roman"/>
          <w:color w:val="000000"/>
          <w:sz w:val="24"/>
          <w:szCs w:val="24"/>
          <w:lang w:val="ru-RU"/>
        </w:rPr>
        <w:t>предметных конкурсах</w:t>
      </w:r>
      <w:proofErr w:type="gramStart"/>
      <w:r w:rsidR="00906E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113D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  <w:r w:rsidR="008D11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113D" w:rsidRPr="008D113D">
        <w:rPr>
          <w:rFonts w:ascii="Times New Roman" w:hAnsi="Times New Roman" w:cs="Times New Roman"/>
          <w:sz w:val="24"/>
          <w:szCs w:val="24"/>
          <w:lang w:val="ru-RU"/>
        </w:rPr>
        <w:t>Интернет-проект, посвященный году науки и технологий</w:t>
      </w:r>
      <w:proofErr w:type="gramStart"/>
      <w:r w:rsidR="008D113D" w:rsidRPr="008D11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8D113D" w:rsidRPr="008D11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D113D" w:rsidRPr="008D113D">
        <w:rPr>
          <w:rFonts w:ascii="Times New Roman" w:hAnsi="Times New Roman" w:cs="Times New Roman"/>
          <w:sz w:val="24"/>
          <w:szCs w:val="24"/>
          <w:lang w:val="ru-RU"/>
        </w:rPr>
        <w:t>Интернет-олимпиада по информатике «Код успеха».</w:t>
      </w:r>
    </w:p>
    <w:p w:rsidR="008D113D" w:rsidRPr="008D113D" w:rsidRDefault="008D113D" w:rsidP="00860FA2">
      <w:pPr>
        <w:spacing w:before="0" w:beforeAutospacing="0" w:after="0" w:afterAutospacing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113D">
        <w:rPr>
          <w:rFonts w:ascii="Times New Roman" w:hAnsi="Times New Roman" w:cs="Times New Roman"/>
          <w:sz w:val="24"/>
          <w:szCs w:val="24"/>
          <w:lang w:val="ru-RU"/>
        </w:rPr>
        <w:t xml:space="preserve">Учащиеся 7-8 классов стали победителями и призерами в </w:t>
      </w:r>
      <w:r w:rsidRPr="008D113D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Муниципальном этапе всероссийских спортивных соревнований школьников «Президентские состязания» по  мини-лапте, кроссу, шахматам и шашкам.</w:t>
      </w:r>
    </w:p>
    <w:p w:rsidR="00B62DE7" w:rsidRPr="008D113D" w:rsidRDefault="008D113D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113D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учащиеся 5-8 классов приняли активное участие в творческих конкурсах города: Открытый конкурс военно-патриотической и туристической песни «У костра»</w:t>
      </w:r>
      <w:r w:rsidRPr="008D11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11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Творческий конкурс «Ларец новогодних идей». </w:t>
      </w:r>
    </w:p>
    <w:p w:rsidR="00B62DE7" w:rsidRPr="004B4ADF" w:rsidRDefault="008D113D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2021-2022 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</w:t>
      </w:r>
      <w:r w:rsidR="008F467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CA1F46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8F467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для </w:t>
      </w:r>
      <w:r w:rsidR="00906EBB">
        <w:rPr>
          <w:rFonts w:hAnsi="Times New Roman" w:cs="Times New Roman"/>
          <w:color w:val="000000"/>
          <w:sz w:val="24"/>
          <w:szCs w:val="24"/>
          <w:lang w:val="ru-RU"/>
        </w:rPr>
        <w:t>обучающихся 5-</w:t>
      </w:r>
      <w:r w:rsidR="00CA1F46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>8-х классов был</w:t>
      </w:r>
      <w:r w:rsidR="00CA1F46" w:rsidRPr="004B4AD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</w:t>
      </w:r>
      <w:r w:rsidR="00CA1F46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о участие </w:t>
      </w:r>
      <w:r w:rsidR="00B347ED" w:rsidRPr="004B4ADF">
        <w:rPr>
          <w:rFonts w:hAnsi="Times New Roman" w:cs="Times New Roman"/>
          <w:color w:val="000000"/>
          <w:sz w:val="24"/>
          <w:szCs w:val="24"/>
          <w:lang w:val="ru-RU"/>
        </w:rPr>
        <w:t>в открытых уроках в режиме  онлайн на портал</w:t>
      </w:r>
      <w:r w:rsidR="00DD1F54" w:rsidRPr="004B4ADF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="00B347ED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B347ED" w:rsidRPr="004B4ADF">
        <w:rPr>
          <w:rFonts w:hAnsi="Times New Roman" w:cs="Times New Roman"/>
          <w:color w:val="000000"/>
          <w:sz w:val="24"/>
          <w:szCs w:val="24"/>
          <w:lang w:val="ru-RU"/>
        </w:rPr>
        <w:t>Прое</w:t>
      </w:r>
      <w:r w:rsidR="003E4A02">
        <w:rPr>
          <w:rFonts w:hAnsi="Times New Roman" w:cs="Times New Roman"/>
          <w:color w:val="000000"/>
          <w:sz w:val="24"/>
          <w:szCs w:val="24"/>
          <w:lang w:val="ru-RU"/>
        </w:rPr>
        <w:t>КТОриЯ</w:t>
      </w:r>
      <w:proofErr w:type="spellEnd"/>
      <w:r w:rsidR="00B347ED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», направленных на </w:t>
      </w:r>
      <w:r w:rsidR="00EC3262" w:rsidRPr="004B4ADF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 самоопределение учащихся:</w:t>
      </w:r>
    </w:p>
    <w:p w:rsidR="00B62DE7" w:rsidRPr="004B4ADF" w:rsidRDefault="00CA1F46" w:rsidP="00860FA2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Сентябрь </w:t>
      </w:r>
      <w:r w:rsidR="00B347ED" w:rsidRPr="004B4ADF">
        <w:rPr>
          <w:rFonts w:hAnsi="Times New Roman" w:cs="Times New Roman"/>
          <w:color w:val="000000"/>
          <w:sz w:val="24"/>
          <w:szCs w:val="24"/>
          <w:lang w:val="ru-RU"/>
        </w:rPr>
        <w:t>– «</w:t>
      </w:r>
      <w:r w:rsidR="008D113D">
        <w:rPr>
          <w:rFonts w:hAnsi="Times New Roman" w:cs="Times New Roman"/>
          <w:color w:val="000000"/>
          <w:sz w:val="24"/>
          <w:szCs w:val="24"/>
          <w:lang w:val="ru-RU"/>
        </w:rPr>
        <w:t>Кулинарное дело»</w:t>
      </w:r>
      <w:r w:rsidR="008707E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B347ED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62DE7" w:rsidRPr="008D113D" w:rsidRDefault="00CA1F46" w:rsidP="00860FA2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Октябрь </w:t>
      </w:r>
      <w:r w:rsidR="00EC3262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gramStart"/>
      <w:r w:rsidR="008D113D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="008D113D">
        <w:rPr>
          <w:rFonts w:hAnsi="Times New Roman" w:cs="Times New Roman"/>
          <w:color w:val="000000"/>
          <w:sz w:val="24"/>
          <w:szCs w:val="24"/>
          <w:lang w:val="ru-RU"/>
        </w:rPr>
        <w:t xml:space="preserve"> узнали о профессиях будущего «Специалист по аддитивным технологиям», «Оператор беспилотных авиационных систем»; «Химическая промышленность. Компетенция «Лабораторный химический анализ»;</w:t>
      </w:r>
    </w:p>
    <w:p w:rsidR="00CA1F46" w:rsidRPr="00BA09A1" w:rsidRDefault="00CA1F46" w:rsidP="00BA09A1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Ноябрь </w:t>
      </w:r>
      <w:r w:rsidR="00EC3262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F4522D" w:rsidRPr="00BA09A1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8D113D" w:rsidRPr="00BA09A1">
        <w:rPr>
          <w:rFonts w:hAnsi="Times New Roman" w:cs="Times New Roman"/>
          <w:color w:val="000000"/>
          <w:sz w:val="24"/>
          <w:szCs w:val="24"/>
          <w:lang w:val="ru-RU"/>
        </w:rPr>
        <w:t xml:space="preserve">Швейная промышленность. Компетенция «Технологии моды», </w:t>
      </w:r>
      <w:r w:rsidR="00BA09A1" w:rsidRPr="00BA09A1">
        <w:rPr>
          <w:rFonts w:hAnsi="Times New Roman" w:cs="Times New Roman"/>
          <w:color w:val="000000"/>
          <w:sz w:val="24"/>
          <w:szCs w:val="24"/>
          <w:lang w:val="ru-RU"/>
        </w:rPr>
        <w:t>узнали об открытом чемпионате компетенций в сфере креативной индустрии», «Автомобильная компетенция. «Ремонт и обслуживание легковых автомобилей»</w:t>
      </w:r>
    </w:p>
    <w:p w:rsidR="00BA09A1" w:rsidRDefault="00BA09A1" w:rsidP="00860FA2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Декабрь – «Строительная отрасль. Компетенция. 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Малярные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декоративные работы», «Цирковое и эстрадное искусство».</w:t>
      </w:r>
    </w:p>
    <w:p w:rsidR="000109A8" w:rsidRPr="004B4ADF" w:rsidRDefault="000109A8" w:rsidP="000109A8">
      <w:p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00C50" w:rsidRPr="004B4ADF" w:rsidRDefault="00664695" w:rsidP="00860FA2">
      <w:pPr>
        <w:spacing w:before="0" w:beforeAutospacing="0" w:after="0" w:afterAutospacing="0" w:line="360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9–1</w:t>
      </w:r>
      <w:r w:rsidR="008707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4B4A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-е классы:</w:t>
      </w:r>
    </w:p>
    <w:p w:rsidR="00B00C50" w:rsidRPr="004B4ADF" w:rsidRDefault="00E5115F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Охват </w:t>
      </w:r>
      <w:proofErr w:type="gramStart"/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4B4ADF">
        <w:rPr>
          <w:rFonts w:hAnsi="Times New Roman" w:cs="Times New Roman"/>
          <w:color w:val="000000"/>
          <w:sz w:val="24"/>
          <w:szCs w:val="24"/>
        </w:rPr>
        <w:t> </w:t>
      </w:r>
      <w:r w:rsidR="000109A8">
        <w:rPr>
          <w:rFonts w:hAnsi="Times New Roman" w:cs="Times New Roman"/>
          <w:color w:val="000000"/>
          <w:sz w:val="24"/>
          <w:szCs w:val="24"/>
          <w:lang w:val="ru-RU"/>
        </w:rPr>
        <w:t xml:space="preserve">15 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учащихся. </w:t>
      </w:r>
    </w:p>
    <w:p w:rsidR="004B4ADF" w:rsidRDefault="00B00C50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>олее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 профориентационн</w:t>
      </w:r>
      <w:r w:rsidR="00FF4F7F" w:rsidRPr="004B4ADF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</w:t>
      </w:r>
      <w:r w:rsidR="00FF4F7F" w:rsidRPr="004B4AD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реализуется в 9–1</w:t>
      </w:r>
      <w:r w:rsidR="000109A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классах через работу с учащимися и родителями. Оно реализуется в рамках факультативных </w:t>
      </w:r>
      <w:r w:rsid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и внеурочных 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занятий </w:t>
      </w:r>
      <w:r w:rsidR="00875E96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>по выбору; группового</w:t>
      </w:r>
      <w:r w:rsidR="00664695" w:rsidRPr="004B4ADF">
        <w:rPr>
          <w:rFonts w:hAnsi="Times New Roman" w:cs="Times New Roman"/>
          <w:color w:val="000000"/>
          <w:sz w:val="24"/>
          <w:szCs w:val="24"/>
        </w:rPr>
        <w:t> 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>и индивидуального</w:t>
      </w:r>
      <w:r w:rsidR="00664695" w:rsidRPr="004B4ADF">
        <w:rPr>
          <w:rFonts w:hAnsi="Times New Roman" w:cs="Times New Roman"/>
          <w:color w:val="000000"/>
          <w:sz w:val="24"/>
          <w:szCs w:val="24"/>
        </w:rPr>
        <w:t> 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консультирования</w:t>
      </w:r>
      <w:r w:rsidR="00664695" w:rsidRPr="004B4ADF">
        <w:rPr>
          <w:rFonts w:hAnsi="Times New Roman" w:cs="Times New Roman"/>
          <w:color w:val="000000"/>
          <w:sz w:val="24"/>
          <w:szCs w:val="24"/>
        </w:rPr>
        <w:t> 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выявления и формирования адекватного принятия решения о выборе профиля обучения. </w:t>
      </w:r>
    </w:p>
    <w:p w:rsidR="00B62DE7" w:rsidRPr="004B4ADF" w:rsidRDefault="00664695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Основная цель мероприятий –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B62DE7" w:rsidRPr="004B4ADF" w:rsidRDefault="00664695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Классными руководителями составлена карта интересов учащихся по данным наблюдений, тестирования и анкетирования, где фиксируются увлечения и интересы детей.</w:t>
      </w:r>
    </w:p>
    <w:p w:rsidR="00B62DE7" w:rsidRPr="004B4ADF" w:rsidRDefault="00664695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На родительск</w:t>
      </w:r>
      <w:r w:rsidR="00F4522D" w:rsidRPr="004B4A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522D" w:rsidRPr="004B4ADF">
        <w:rPr>
          <w:rFonts w:hAnsi="Times New Roman" w:cs="Times New Roman"/>
          <w:color w:val="000000"/>
          <w:sz w:val="24"/>
          <w:szCs w:val="24"/>
          <w:lang w:val="ru-RU"/>
        </w:rPr>
        <w:t>собраниях классов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(протокол</w:t>
      </w:r>
      <w:r w:rsidR="008A4AF1" w:rsidRPr="004B4ADF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родительск</w:t>
      </w:r>
      <w:r w:rsidR="008A4AF1" w:rsidRPr="004B4AD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собрания)</w:t>
      </w:r>
      <w:r w:rsidR="002F0507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р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одителей ознакомили с приоритетами интересов старшеклассников в получении профессий, обменивались мнениями по </w:t>
      </w:r>
      <w:r w:rsidR="008A4AF1" w:rsidRPr="004B4ADF">
        <w:rPr>
          <w:rFonts w:hAnsi="Times New Roman" w:cs="Times New Roman"/>
          <w:color w:val="000000"/>
          <w:sz w:val="24"/>
          <w:szCs w:val="24"/>
          <w:lang w:val="ru-RU"/>
        </w:rPr>
        <w:t>выбору профессий.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4420C" w:rsidRDefault="00D34BF8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95CBD" w:rsidRPr="00A95C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07E8">
        <w:rPr>
          <w:rFonts w:hAnsi="Times New Roman" w:cs="Times New Roman"/>
          <w:color w:val="000000"/>
          <w:sz w:val="24"/>
          <w:szCs w:val="24"/>
          <w:lang w:val="ru-RU"/>
        </w:rPr>
        <w:t xml:space="preserve">2021-2022  </w:t>
      </w:r>
      <w:r w:rsidR="00A95CBD" w:rsidRPr="00A95CBD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="00A95CBD" w:rsidRPr="00A95C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A95CBD" w:rsidRPr="00A95CBD">
        <w:rPr>
          <w:rFonts w:hAnsi="Times New Roman" w:cs="Times New Roman"/>
          <w:color w:val="000000"/>
          <w:sz w:val="24"/>
          <w:szCs w:val="24"/>
          <w:lang w:val="ru-RU"/>
        </w:rPr>
        <w:t xml:space="preserve"> уч</w:t>
      </w:r>
      <w:r w:rsidR="00A95CBD">
        <w:rPr>
          <w:rFonts w:hAnsi="Times New Roman" w:cs="Times New Roman"/>
          <w:color w:val="000000"/>
          <w:sz w:val="24"/>
          <w:szCs w:val="24"/>
          <w:lang w:val="ru-RU"/>
        </w:rPr>
        <w:t>ащиеся 9-1</w:t>
      </w:r>
      <w:r w:rsidR="008707E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95CBD" w:rsidRPr="00A95CBD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организовано </w:t>
      </w:r>
      <w:r w:rsidR="00A95CBD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принимали </w:t>
      </w:r>
      <w:r w:rsidR="00A95CBD" w:rsidRPr="00A95CBD">
        <w:rPr>
          <w:rFonts w:hAnsi="Times New Roman" w:cs="Times New Roman"/>
          <w:color w:val="000000"/>
          <w:sz w:val="24"/>
          <w:szCs w:val="24"/>
          <w:lang w:val="ru-RU"/>
        </w:rPr>
        <w:t>участие в открытых уроках в режиме  онлайн на порталах «</w:t>
      </w:r>
      <w:proofErr w:type="spellStart"/>
      <w:r w:rsidR="00A95CBD" w:rsidRPr="00A95CBD">
        <w:rPr>
          <w:rFonts w:hAnsi="Times New Roman" w:cs="Times New Roman"/>
          <w:color w:val="000000"/>
          <w:sz w:val="24"/>
          <w:szCs w:val="24"/>
          <w:lang w:val="ru-RU"/>
        </w:rPr>
        <w:t>Прое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КТОриЯ</w:t>
      </w:r>
      <w:proofErr w:type="spellEnd"/>
      <w:r w:rsidR="00A95CBD" w:rsidRPr="00A95CBD">
        <w:rPr>
          <w:rFonts w:hAnsi="Times New Roman" w:cs="Times New Roman"/>
          <w:color w:val="000000"/>
          <w:sz w:val="24"/>
          <w:szCs w:val="24"/>
          <w:lang w:val="ru-RU"/>
        </w:rPr>
        <w:t>» направленных на профессиональное самоопределение учащихся:</w:t>
      </w:r>
    </w:p>
    <w:p w:rsidR="008707E8" w:rsidRPr="004B4ADF" w:rsidRDefault="00983EED" w:rsidP="008707E8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8707E8" w:rsidRPr="004B4ADF">
        <w:rPr>
          <w:rFonts w:hAnsi="Times New Roman" w:cs="Times New Roman"/>
          <w:color w:val="000000"/>
          <w:sz w:val="24"/>
          <w:szCs w:val="24"/>
          <w:lang w:val="ru-RU"/>
        </w:rPr>
        <w:t>Сентябрь – «</w:t>
      </w:r>
      <w:r w:rsidR="008707E8">
        <w:rPr>
          <w:rFonts w:hAnsi="Times New Roman" w:cs="Times New Roman"/>
          <w:color w:val="000000"/>
          <w:sz w:val="24"/>
          <w:szCs w:val="24"/>
          <w:lang w:val="ru-RU"/>
        </w:rPr>
        <w:t>Кулинарное дело»;</w:t>
      </w:r>
      <w:r w:rsidR="008707E8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707E8" w:rsidRPr="008D113D" w:rsidRDefault="008707E8" w:rsidP="008707E8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Октябрь –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узнали о профессиях будущего «Специалист по аддитивным технологиям», «Оператор беспилотных авиационных систем»; «Химическая промышленность. Компетенция «Лабораторный химический анализ»;</w:t>
      </w:r>
    </w:p>
    <w:p w:rsidR="008707E8" w:rsidRPr="00BA09A1" w:rsidRDefault="008707E8" w:rsidP="008707E8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Ноябрь – </w:t>
      </w:r>
      <w:r w:rsidRPr="00BA09A1">
        <w:rPr>
          <w:rFonts w:hAnsi="Times New Roman" w:cs="Times New Roman"/>
          <w:color w:val="000000"/>
          <w:sz w:val="24"/>
          <w:szCs w:val="24"/>
          <w:lang w:val="ru-RU"/>
        </w:rPr>
        <w:t xml:space="preserve"> «Швейная промышленность. Компетенция «Технологии моды», узнали об открытом чемпионате компетенций в сфере креативной индустрии», «Автомобильная компетенция. «Ремонт и обслуживание легковых автомобилей»</w:t>
      </w:r>
    </w:p>
    <w:p w:rsidR="008707E8" w:rsidRDefault="008707E8" w:rsidP="008707E8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Декабрь – «Строительная отрасль. Компетенция. 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Малярные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декоративные работы», «Цирковое и эстрадное искусство».</w:t>
      </w:r>
    </w:p>
    <w:p w:rsidR="008707E8" w:rsidRPr="008707E8" w:rsidRDefault="008707E8" w:rsidP="003710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7E8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дополнительного образования и внеурочной деятельности для учеников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8707E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8707E8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 организованы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курсы внеурочной деятельности и дополнительного образования</w:t>
      </w:r>
      <w:r w:rsidRPr="008707E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707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07E8">
        <w:rPr>
          <w:rFonts w:ascii="Times New Roman" w:hAnsi="Times New Roman" w:cs="Times New Roman"/>
          <w:sz w:val="24"/>
          <w:szCs w:val="24"/>
          <w:lang w:val="ru-RU"/>
        </w:rPr>
        <w:t>«Финансовая грамотность»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(руководитель Сергеева И.Н.), </w:t>
      </w:r>
      <w:r w:rsidRPr="008707E8">
        <w:rPr>
          <w:rFonts w:ascii="Times New Roman" w:hAnsi="Times New Roman" w:cs="Times New Roman"/>
          <w:sz w:val="24"/>
          <w:szCs w:val="24"/>
          <w:lang w:val="ru-RU"/>
        </w:rPr>
        <w:t>«Профессии вокруг  нас»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(руководитель Разумовская Е.Н.), </w:t>
      </w:r>
      <w:r w:rsidRPr="008707E8">
        <w:rPr>
          <w:rFonts w:hAnsi="Times New Roman" w:cs="Times New Roman"/>
          <w:color w:val="000000"/>
          <w:sz w:val="24"/>
          <w:szCs w:val="24"/>
          <w:lang w:val="ru-RU"/>
        </w:rPr>
        <w:t xml:space="preserve"> волейбол, мини-футбол, (руководитель Майоров Н.А.), </w:t>
      </w:r>
      <w:r w:rsidR="0037105D" w:rsidRPr="008707E8">
        <w:rPr>
          <w:rFonts w:hAnsi="Times New Roman" w:cs="Times New Roman"/>
          <w:color w:val="000000"/>
          <w:sz w:val="24"/>
          <w:szCs w:val="24"/>
          <w:lang w:val="ru-RU"/>
        </w:rPr>
        <w:t>которые помогают определиться учащимся с  профориентационной направленностью</w:t>
      </w:r>
      <w:r w:rsidR="003710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07E8" w:rsidRPr="008707E8" w:rsidRDefault="008707E8" w:rsidP="008707E8">
      <w:p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4AF1" w:rsidRDefault="00664695" w:rsidP="0037105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Главная цель </w:t>
      </w:r>
      <w:r w:rsidR="0037105D">
        <w:rPr>
          <w:rFonts w:hAnsi="Times New Roman" w:cs="Times New Roman"/>
          <w:color w:val="000000"/>
          <w:sz w:val="24"/>
          <w:szCs w:val="24"/>
          <w:lang w:val="ru-RU"/>
        </w:rPr>
        <w:t>курса внеурочной деятельности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105D" w:rsidRPr="008707E8">
        <w:rPr>
          <w:rFonts w:ascii="Times New Roman" w:hAnsi="Times New Roman" w:cs="Times New Roman"/>
          <w:sz w:val="24"/>
          <w:szCs w:val="24"/>
          <w:lang w:val="ru-RU"/>
        </w:rPr>
        <w:t>«Профессии вокруг  нас</w:t>
      </w:r>
      <w:r w:rsidR="0037105D"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— сформировать готовность учащихся к обоснованному выбору профессии, карьеры, жизненного пути с учетом своих склонностей, способностей, состояния здоровья и потребностей рынка труда в специалистах.</w:t>
      </w:r>
    </w:p>
    <w:p w:rsidR="0037105D" w:rsidRPr="008D113D" w:rsidRDefault="00906EBB" w:rsidP="0037105D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37105D">
        <w:rPr>
          <w:rFonts w:hAnsi="Times New Roman" w:cs="Times New Roman"/>
          <w:color w:val="000000"/>
          <w:sz w:val="24"/>
          <w:szCs w:val="24"/>
          <w:lang w:val="ru-RU"/>
        </w:rPr>
        <w:t xml:space="preserve"> 9-11 классов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Рязанцевской школы являются активными участниками городских, областных предметных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proofErr w:type="gramEnd"/>
      <w:r w:rsidR="0037105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37105D" w:rsidRPr="008D113D">
        <w:rPr>
          <w:rFonts w:ascii="Times New Roman" w:eastAsia="Times New Roman" w:hAnsi="Times New Roman" w:cs="Times New Roman"/>
          <w:sz w:val="24"/>
          <w:szCs w:val="24"/>
          <w:lang w:val="ru-RU"/>
        </w:rPr>
        <w:t>«Читаем и рисуем», посвященный 160-летию со дня рождения К.А. Коровина</w:t>
      </w:r>
      <w:r w:rsidR="0037105D">
        <w:rPr>
          <w:rFonts w:hAnsi="Times New Roman" w:cs="Times New Roman"/>
          <w:color w:val="000000"/>
          <w:sz w:val="24"/>
          <w:szCs w:val="24"/>
          <w:lang w:val="ru-RU"/>
        </w:rPr>
        <w:t xml:space="preserve"> (2 место), </w:t>
      </w:r>
      <w:r w:rsidR="0037105D" w:rsidRPr="008D113D">
        <w:rPr>
          <w:rFonts w:ascii="Times New Roman" w:hAnsi="Times New Roman" w:cs="Times New Roman"/>
          <w:sz w:val="24"/>
          <w:szCs w:val="24"/>
          <w:lang w:val="ru-RU"/>
        </w:rPr>
        <w:t>Интернет-проект, посвященный году науки и технологий</w:t>
      </w:r>
      <w:proofErr w:type="gramStart"/>
      <w:r w:rsidR="0037105D" w:rsidRPr="008D11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37105D" w:rsidRPr="008D11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7105D" w:rsidRPr="008D113D">
        <w:rPr>
          <w:rFonts w:ascii="Times New Roman" w:hAnsi="Times New Roman" w:cs="Times New Roman"/>
          <w:sz w:val="24"/>
          <w:szCs w:val="24"/>
          <w:lang w:val="ru-RU"/>
        </w:rPr>
        <w:t>Интернет-олимпиада по информатике «Код успеха»</w:t>
      </w:r>
      <w:r w:rsidR="0037105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7105D" w:rsidRPr="008D113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37105D" w:rsidRPr="008D11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Муниципальном этапе </w:t>
      </w:r>
      <w:r w:rsidR="0037105D" w:rsidRPr="008D113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всероссийских спортивных соревнований школьников «Президентские состязания» по  мини-лапте, кроссу, шахматам и шашкам.</w:t>
      </w:r>
    </w:p>
    <w:p w:rsidR="00D34BF8" w:rsidRPr="00906EBB" w:rsidRDefault="0037105D" w:rsidP="00906EBB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6EBB">
        <w:rPr>
          <w:rFonts w:hAnsi="Times New Roman" w:cs="Times New Roman"/>
          <w:color w:val="000000"/>
          <w:sz w:val="24"/>
          <w:szCs w:val="24"/>
          <w:lang w:val="ru-RU"/>
        </w:rPr>
        <w:t xml:space="preserve"> Многие из них стали призерами и победителями  школьного этапа Всероссийской олимпиады школьников.</w:t>
      </w:r>
    </w:p>
    <w:p w:rsidR="00B62DE7" w:rsidRPr="004E44A0" w:rsidRDefault="00664695" w:rsidP="00906EBB">
      <w:pPr>
        <w:spacing w:before="0" w:beforeAutospacing="0" w:after="0" w:afterAutospacing="0"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B4ADF"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  <w:proofErr w:type="spellEnd"/>
      <w:r w:rsidR="004E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62DE7" w:rsidRPr="004B4ADF" w:rsidRDefault="00664695" w:rsidP="00860FA2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633C7F">
        <w:rPr>
          <w:rFonts w:hAnsi="Times New Roman" w:cs="Times New Roman"/>
          <w:color w:val="000000"/>
          <w:sz w:val="24"/>
          <w:szCs w:val="24"/>
          <w:lang w:val="ru-RU"/>
        </w:rPr>
        <w:t>МОУ Рязанцевской СШ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FC5BC8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</w:t>
      </w:r>
      <w:bookmarkStart w:id="0" w:name="_GoBack"/>
      <w:bookmarkEnd w:id="0"/>
      <w:r w:rsidR="0037105D">
        <w:rPr>
          <w:rFonts w:hAnsi="Times New Roman" w:cs="Times New Roman"/>
          <w:color w:val="000000"/>
          <w:sz w:val="24"/>
          <w:szCs w:val="24"/>
          <w:lang w:val="ru-RU"/>
        </w:rPr>
        <w:t xml:space="preserve">2021-2022 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</w:t>
      </w:r>
      <w:r w:rsidR="00FC5BC8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  <w:r w:rsidR="00FC5BC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B4ADF">
        <w:rPr>
          <w:rFonts w:hAnsi="Times New Roman" w:cs="Times New Roman"/>
          <w:color w:val="000000"/>
          <w:sz w:val="24"/>
          <w:szCs w:val="24"/>
        </w:rPr>
        <w:t> </w:t>
      </w: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велась целенаправленная работа по профориентации учащихся в соответствии с уровнем образования.</w:t>
      </w:r>
    </w:p>
    <w:p w:rsidR="00B62DE7" w:rsidRPr="004B4ADF" w:rsidRDefault="0037105D" w:rsidP="00860FA2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 работа ведется в соответствии с общешкольным планом профориентационной работы и планами классных руководителей.</w:t>
      </w:r>
    </w:p>
    <w:p w:rsidR="00B62DE7" w:rsidRPr="004B4ADF" w:rsidRDefault="00664695" w:rsidP="00860FA2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В организации профориентационной деятельности с учащимися использовались разнообразные формы внеклассной деятельности, современные педагогические технологии.</w:t>
      </w:r>
    </w:p>
    <w:p w:rsidR="00B62DE7" w:rsidRPr="004B4ADF" w:rsidRDefault="00664695" w:rsidP="00860FA2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Большую эффективность оказали </w:t>
      </w:r>
      <w:r w:rsidR="00633C7F">
        <w:rPr>
          <w:rFonts w:hAnsi="Times New Roman" w:cs="Times New Roman"/>
          <w:color w:val="000000"/>
          <w:sz w:val="24"/>
          <w:szCs w:val="24"/>
          <w:lang w:val="ru-RU"/>
        </w:rPr>
        <w:t xml:space="preserve">Дни открытых дверей учебных заведений, которые проходили в форме онлайн, а также </w:t>
      </w:r>
      <w:r w:rsidR="00637E05" w:rsidRPr="00A95CBD">
        <w:rPr>
          <w:rFonts w:hAnsi="Times New Roman" w:cs="Times New Roman"/>
          <w:color w:val="000000"/>
          <w:sz w:val="24"/>
          <w:szCs w:val="24"/>
          <w:lang w:val="ru-RU"/>
        </w:rPr>
        <w:t>открыты</w:t>
      </w:r>
      <w:r w:rsidR="00637E0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637E05" w:rsidRPr="00A95CBD">
        <w:rPr>
          <w:rFonts w:hAnsi="Times New Roman" w:cs="Times New Roman"/>
          <w:color w:val="000000"/>
          <w:sz w:val="24"/>
          <w:szCs w:val="24"/>
          <w:lang w:val="ru-RU"/>
        </w:rPr>
        <w:t xml:space="preserve"> урок</w:t>
      </w:r>
      <w:r w:rsidR="00637E0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37E05" w:rsidRPr="00A95CBD">
        <w:rPr>
          <w:rFonts w:hAnsi="Times New Roman" w:cs="Times New Roman"/>
          <w:color w:val="000000"/>
          <w:sz w:val="24"/>
          <w:szCs w:val="24"/>
          <w:lang w:val="ru-RU"/>
        </w:rPr>
        <w:t xml:space="preserve"> в режиме  онлайн на порталах «</w:t>
      </w:r>
      <w:proofErr w:type="spellStart"/>
      <w:r w:rsidR="00637E05" w:rsidRPr="00A95CBD">
        <w:rPr>
          <w:rFonts w:hAnsi="Times New Roman" w:cs="Times New Roman"/>
          <w:color w:val="000000"/>
          <w:sz w:val="24"/>
          <w:szCs w:val="24"/>
          <w:lang w:val="ru-RU"/>
        </w:rPr>
        <w:t>Прое</w:t>
      </w:r>
      <w:r w:rsidR="00637E05">
        <w:rPr>
          <w:rFonts w:hAnsi="Times New Roman" w:cs="Times New Roman"/>
          <w:color w:val="000000"/>
          <w:sz w:val="24"/>
          <w:szCs w:val="24"/>
          <w:lang w:val="ru-RU"/>
        </w:rPr>
        <w:t>КТОриЯ</w:t>
      </w:r>
      <w:proofErr w:type="spellEnd"/>
      <w:r w:rsidR="00637E05" w:rsidRPr="00A95CB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gramStart"/>
      <w:r w:rsidR="00637E05" w:rsidRPr="00A95C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105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62DE7" w:rsidRPr="00D04195" w:rsidRDefault="00664695" w:rsidP="00D04195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B4ADF"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 w:rsidR="00D041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62DE7" w:rsidRPr="004B4ADF" w:rsidRDefault="00664695" w:rsidP="00860FA2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по профессиональной ориентации учащихся</w:t>
      </w:r>
      <w:r w:rsidR="003710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62DE7" w:rsidRPr="004B4ADF" w:rsidRDefault="00664695" w:rsidP="00860FA2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Продолжить работу по организации сотрудничества школы с учреждениями </w:t>
      </w:r>
      <w:r w:rsidR="00637E05">
        <w:rPr>
          <w:rFonts w:hAnsi="Times New Roman" w:cs="Times New Roman"/>
          <w:color w:val="000000"/>
          <w:sz w:val="24"/>
          <w:szCs w:val="24"/>
          <w:lang w:val="ru-RU"/>
        </w:rPr>
        <w:t>поселка и города.</w:t>
      </w:r>
    </w:p>
    <w:p w:rsidR="00B62DE7" w:rsidRPr="004B4ADF" w:rsidRDefault="00664695" w:rsidP="00860FA2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Привлекать родителей учащихся для профориентационной работы.</w:t>
      </w:r>
    </w:p>
    <w:p w:rsidR="00B62DE7" w:rsidRPr="004B4ADF" w:rsidRDefault="00664695" w:rsidP="00860FA2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ADF">
        <w:rPr>
          <w:rFonts w:hAnsi="Times New Roman" w:cs="Times New Roman"/>
          <w:color w:val="000000"/>
          <w:sz w:val="24"/>
          <w:szCs w:val="24"/>
          <w:lang w:val="ru-RU"/>
        </w:rPr>
        <w:t>Классным руководителям разнообразить систему профориентационной работы.</w:t>
      </w:r>
    </w:p>
    <w:p w:rsidR="00B62DE7" w:rsidRPr="004B4ADF" w:rsidRDefault="00FC5BC8" w:rsidP="00860FA2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</w:t>
      </w:r>
      <w:r w:rsidR="00637E05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64695" w:rsidRPr="004B4ADF">
        <w:rPr>
          <w:rFonts w:hAnsi="Times New Roman" w:cs="Times New Roman"/>
          <w:color w:val="000000"/>
          <w:sz w:val="24"/>
          <w:szCs w:val="24"/>
          <w:lang w:val="ru-RU"/>
        </w:rPr>
        <w:t>ШМО классных руководителей, координировать работу классных руководителей по преемственности профориентационной работы между ступенями образования, по организации индивидуальной работы с учащимися и их родителями для формирования обоснованных профессиональных потребностей и их педагогической коррекции через работу ШМО классных руководителей.</w:t>
      </w:r>
    </w:p>
    <w:p w:rsidR="00637E05" w:rsidRDefault="00637E05" w:rsidP="00637E05">
      <w:p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2DE7" w:rsidRPr="004B4ADF" w:rsidRDefault="00637E05" w:rsidP="00637E05">
      <w:p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УВР                                                   Н.В. Турбина</w:t>
      </w:r>
      <w:r w:rsidR="001C4243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</w:p>
    <w:sectPr w:rsidR="00B62DE7" w:rsidRPr="004B4ADF" w:rsidSect="0037105D">
      <w:pgSz w:w="12240" w:h="15840"/>
      <w:pgMar w:top="993" w:right="90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1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52A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A06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C5F8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B61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615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E6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D44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755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A71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D09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4300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14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A41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B1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F521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F01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1868B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567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2607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9"/>
  </w:num>
  <w:num w:numId="9">
    <w:abstractNumId w:val="19"/>
  </w:num>
  <w:num w:numId="10">
    <w:abstractNumId w:val="18"/>
  </w:num>
  <w:num w:numId="11">
    <w:abstractNumId w:val="17"/>
  </w:num>
  <w:num w:numId="12">
    <w:abstractNumId w:val="4"/>
  </w:num>
  <w:num w:numId="13">
    <w:abstractNumId w:val="11"/>
  </w:num>
  <w:num w:numId="14">
    <w:abstractNumId w:val="3"/>
  </w:num>
  <w:num w:numId="15">
    <w:abstractNumId w:val="1"/>
  </w:num>
  <w:num w:numId="16">
    <w:abstractNumId w:val="12"/>
  </w:num>
  <w:num w:numId="17">
    <w:abstractNumId w:val="6"/>
  </w:num>
  <w:num w:numId="18">
    <w:abstractNumId w:val="14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9A8"/>
    <w:rsid w:val="00021B95"/>
    <w:rsid w:val="001379D2"/>
    <w:rsid w:val="0016760F"/>
    <w:rsid w:val="001918D6"/>
    <w:rsid w:val="001C4243"/>
    <w:rsid w:val="002304C4"/>
    <w:rsid w:val="002533B7"/>
    <w:rsid w:val="00267829"/>
    <w:rsid w:val="00297704"/>
    <w:rsid w:val="002A0751"/>
    <w:rsid w:val="002D33B1"/>
    <w:rsid w:val="002D3591"/>
    <w:rsid w:val="002E5BDB"/>
    <w:rsid w:val="002F0507"/>
    <w:rsid w:val="0034420C"/>
    <w:rsid w:val="003514A0"/>
    <w:rsid w:val="0037105D"/>
    <w:rsid w:val="003E4A02"/>
    <w:rsid w:val="003F64A4"/>
    <w:rsid w:val="0042382B"/>
    <w:rsid w:val="004B4ADF"/>
    <w:rsid w:val="004D71E0"/>
    <w:rsid w:val="004E44A0"/>
    <w:rsid w:val="004F7E17"/>
    <w:rsid w:val="00517760"/>
    <w:rsid w:val="00567C34"/>
    <w:rsid w:val="00577B72"/>
    <w:rsid w:val="005A05CE"/>
    <w:rsid w:val="005B3C5E"/>
    <w:rsid w:val="005D3FF0"/>
    <w:rsid w:val="005E08FD"/>
    <w:rsid w:val="00606EE3"/>
    <w:rsid w:val="00633C7F"/>
    <w:rsid w:val="00637E05"/>
    <w:rsid w:val="00653AF6"/>
    <w:rsid w:val="00655E41"/>
    <w:rsid w:val="00664695"/>
    <w:rsid w:val="0069394C"/>
    <w:rsid w:val="006C3502"/>
    <w:rsid w:val="006D2084"/>
    <w:rsid w:val="007226C0"/>
    <w:rsid w:val="007A503F"/>
    <w:rsid w:val="007B3691"/>
    <w:rsid w:val="00860FA2"/>
    <w:rsid w:val="008707E8"/>
    <w:rsid w:val="00875E96"/>
    <w:rsid w:val="00883486"/>
    <w:rsid w:val="008A4AF1"/>
    <w:rsid w:val="008D113D"/>
    <w:rsid w:val="008F4675"/>
    <w:rsid w:val="00901823"/>
    <w:rsid w:val="00906EBB"/>
    <w:rsid w:val="00915568"/>
    <w:rsid w:val="00983EED"/>
    <w:rsid w:val="009A0415"/>
    <w:rsid w:val="009A4770"/>
    <w:rsid w:val="00A15504"/>
    <w:rsid w:val="00A95CBD"/>
    <w:rsid w:val="00AE5596"/>
    <w:rsid w:val="00B0019E"/>
    <w:rsid w:val="00B00C50"/>
    <w:rsid w:val="00B347ED"/>
    <w:rsid w:val="00B62DE7"/>
    <w:rsid w:val="00B73A5A"/>
    <w:rsid w:val="00BA09A1"/>
    <w:rsid w:val="00BA4AD7"/>
    <w:rsid w:val="00BC1861"/>
    <w:rsid w:val="00CA1F46"/>
    <w:rsid w:val="00CC4D07"/>
    <w:rsid w:val="00CE6FE4"/>
    <w:rsid w:val="00D04195"/>
    <w:rsid w:val="00D0631D"/>
    <w:rsid w:val="00D13AED"/>
    <w:rsid w:val="00D34BF8"/>
    <w:rsid w:val="00D853CC"/>
    <w:rsid w:val="00DA01CF"/>
    <w:rsid w:val="00DA4162"/>
    <w:rsid w:val="00DB502B"/>
    <w:rsid w:val="00DD1F54"/>
    <w:rsid w:val="00DF1F11"/>
    <w:rsid w:val="00E32444"/>
    <w:rsid w:val="00E438A1"/>
    <w:rsid w:val="00E5115F"/>
    <w:rsid w:val="00E70CA8"/>
    <w:rsid w:val="00E82BBA"/>
    <w:rsid w:val="00EC3262"/>
    <w:rsid w:val="00EE3C6F"/>
    <w:rsid w:val="00F01E19"/>
    <w:rsid w:val="00F06495"/>
    <w:rsid w:val="00F4522D"/>
    <w:rsid w:val="00F947B3"/>
    <w:rsid w:val="00FC5BC8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5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70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5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7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57</cp:revision>
  <dcterms:created xsi:type="dcterms:W3CDTF">2011-11-02T04:15:00Z</dcterms:created>
  <dcterms:modified xsi:type="dcterms:W3CDTF">2022-09-13T19:12:00Z</dcterms:modified>
</cp:coreProperties>
</file>