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A41165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м</w:t>
      </w:r>
      <w:r w:rsidR="00661216" w:rsidRPr="002E1000">
        <w:rPr>
          <w:rStyle w:val="word1"/>
          <w:sz w:val="52"/>
          <w:szCs w:val="52"/>
        </w:rPr>
        <w:t xml:space="preserve">униципального общеобразовательного учреждения </w:t>
      </w:r>
    </w:p>
    <w:p w:rsidR="00661216" w:rsidRPr="002E1000" w:rsidRDefault="00A41165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 xml:space="preserve">Рязанцевской средней </w:t>
      </w:r>
      <w:r w:rsidR="00661216" w:rsidRPr="002E1000">
        <w:rPr>
          <w:rStyle w:val="word1"/>
          <w:sz w:val="52"/>
          <w:szCs w:val="52"/>
        </w:rPr>
        <w:t>школы</w:t>
      </w:r>
    </w:p>
    <w:p w:rsidR="00661216" w:rsidRPr="002E1000" w:rsidRDefault="001427D2" w:rsidP="00661216">
      <w:pPr>
        <w:rPr>
          <w:rFonts w:ascii="Georgia" w:hAnsi="Georgia"/>
          <w:sz w:val="52"/>
          <w:szCs w:val="52"/>
        </w:rPr>
      </w:pPr>
      <w:r>
        <w:rPr>
          <w:rStyle w:val="word1"/>
          <w:sz w:val="52"/>
          <w:szCs w:val="52"/>
        </w:rPr>
        <w:t xml:space="preserve">                  за  </w:t>
      </w:r>
      <w:r w:rsidRPr="001427D2">
        <w:rPr>
          <w:rStyle w:val="word1"/>
          <w:rFonts w:ascii="Times New Roman" w:hAnsi="Times New Roman"/>
          <w:sz w:val="52"/>
          <w:szCs w:val="52"/>
        </w:rPr>
        <w:t>202</w:t>
      </w:r>
      <w:r>
        <w:rPr>
          <w:rStyle w:val="word1"/>
          <w:rFonts w:ascii="Times New Roman" w:hAnsi="Times New Roman"/>
          <w:sz w:val="52"/>
          <w:szCs w:val="52"/>
        </w:rPr>
        <w:t xml:space="preserve">2-2023 </w:t>
      </w:r>
      <w:proofErr w:type="spellStart"/>
      <w:r>
        <w:rPr>
          <w:rStyle w:val="word1"/>
          <w:rFonts w:ascii="Times New Roman" w:hAnsi="Times New Roman"/>
          <w:sz w:val="52"/>
          <w:szCs w:val="52"/>
        </w:rPr>
        <w:t>уч</w:t>
      </w:r>
      <w:proofErr w:type="spellEnd"/>
      <w:r>
        <w:rPr>
          <w:rStyle w:val="word1"/>
          <w:rFonts w:ascii="Times New Roman" w:hAnsi="Times New Roman"/>
          <w:sz w:val="52"/>
          <w:szCs w:val="52"/>
        </w:rPr>
        <w:t>.</w:t>
      </w:r>
      <w:r w:rsidR="00A41165">
        <w:rPr>
          <w:rStyle w:val="word1"/>
          <w:sz w:val="52"/>
          <w:szCs w:val="52"/>
        </w:rPr>
        <w:t xml:space="preserve">  год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Pr="008B63A0" w:rsidRDefault="00A41165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4D3E54" w:rsidRDefault="004D3E54" w:rsidP="004D3E54">
      <w:pPr>
        <w:jc w:val="center"/>
      </w:pPr>
      <w:r>
        <w:lastRenderedPageBreak/>
        <w:t>Уважаемые родители, учащиеся, педагоги!</w:t>
      </w:r>
    </w:p>
    <w:p w:rsidR="00661216" w:rsidRDefault="004D3E54" w:rsidP="004D3E54">
      <w:pPr>
        <w:jc w:val="both"/>
        <w:rPr>
          <w:u w:val="single"/>
        </w:rPr>
      </w:pPr>
      <w:r>
        <w:t>Представляем Вашему вним</w:t>
      </w:r>
      <w:r w:rsidR="00A41165">
        <w:t xml:space="preserve">анию Публичный отчет директора муниципального </w:t>
      </w:r>
      <w:r>
        <w:t xml:space="preserve"> общеобразо</w:t>
      </w:r>
      <w:r w:rsidR="00A41165">
        <w:t>вательного учреждения Рязанцевской средней школы  (далее М</w:t>
      </w:r>
      <w:r>
        <w:t xml:space="preserve">ОУ </w:t>
      </w:r>
      <w:r w:rsidR="001427D2">
        <w:t>Рязанцевская СШ) по итогам 2022-2023</w:t>
      </w:r>
      <w:r w:rsidR="001249B4">
        <w:t xml:space="preserve"> </w:t>
      </w:r>
      <w:r>
        <w:t xml:space="preserve">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 w:rsidR="00A41165">
        <w:t xml:space="preserve">МОУ Рязанцевская СШ </w:t>
      </w:r>
      <w:r>
        <w:t>подготовлен на основе анализа учебно-воспитательной работы обр</w:t>
      </w:r>
      <w:r w:rsidR="001427D2">
        <w:t>азовательного учреждения за 2022/2023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</w:t>
      </w:r>
      <w:r w:rsidR="00493D26">
        <w:rPr>
          <w:color w:val="000000" w:themeColor="text1"/>
        </w:rPr>
        <w:t>н</w:t>
      </w:r>
      <w:r w:rsidR="001427D2">
        <w:rPr>
          <w:color w:val="000000" w:themeColor="text1"/>
        </w:rPr>
        <w:t>ирования и развития школы в 2022</w:t>
      </w:r>
      <w:r w:rsidR="001D3C26">
        <w:rPr>
          <w:color w:val="000000" w:themeColor="text1"/>
        </w:rPr>
        <w:t>/202</w:t>
      </w:r>
      <w:r w:rsidR="001427D2">
        <w:rPr>
          <w:color w:val="000000" w:themeColor="text1"/>
        </w:rPr>
        <w:t>3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</w:t>
      </w:r>
      <w:r w:rsidR="00493D26">
        <w:rPr>
          <w:color w:val="000000" w:themeColor="text1"/>
        </w:rPr>
        <w:t>е</w:t>
      </w:r>
      <w:r w:rsidR="001427D2">
        <w:rPr>
          <w:color w:val="000000" w:themeColor="text1"/>
        </w:rPr>
        <w:t xml:space="preserve"> состояние развития школы в 2022/2023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</w:t>
      </w:r>
      <w:r w:rsidR="00493D26">
        <w:rPr>
          <w:color w:val="000000" w:themeColor="text1"/>
        </w:rPr>
        <w:t>таты с региональными и городскими</w:t>
      </w:r>
      <w:r w:rsidRPr="007A1CA6">
        <w:rPr>
          <w:color w:val="000000" w:themeColor="text1"/>
        </w:rPr>
        <w:t xml:space="preserve">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</w:t>
      </w:r>
      <w:r w:rsidR="001D3C26">
        <w:rPr>
          <w:color w:val="000000" w:themeColor="text1"/>
        </w:rPr>
        <w:t>истемы образования школы на 2022/2023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755D95" w:rsidRDefault="00755D95" w:rsidP="00755D95">
      <w:pPr>
        <w:rPr>
          <w:b/>
          <w:sz w:val="28"/>
          <w:szCs w:val="28"/>
          <w:u w:val="single"/>
        </w:rPr>
      </w:pPr>
    </w:p>
    <w:p w:rsidR="00755D95" w:rsidRPr="00755D95" w:rsidRDefault="001427D2" w:rsidP="004862D2">
      <w:pPr>
        <w:pStyle w:val="aa"/>
        <w:numPr>
          <w:ilvl w:val="1"/>
          <w:numId w:val="4"/>
        </w:numPr>
        <w:spacing w:line="360" w:lineRule="auto"/>
        <w:jc w:val="both"/>
      </w:pPr>
      <w:r>
        <w:t xml:space="preserve"> </w:t>
      </w:r>
      <w:r w:rsidR="00755D95" w:rsidRPr="00755D95">
        <w:t>Школа работает на основе следующих нормативных документов:</w:t>
      </w:r>
    </w:p>
    <w:p w:rsidR="00755D95" w:rsidRPr="00755D95" w:rsidRDefault="001427D2" w:rsidP="004862D2">
      <w:pPr>
        <w:pStyle w:val="aa"/>
        <w:numPr>
          <w:ilvl w:val="0"/>
          <w:numId w:val="4"/>
        </w:numPr>
        <w:tabs>
          <w:tab w:val="num" w:pos="1211"/>
          <w:tab w:val="left" w:pos="1620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D95" w:rsidRPr="00755D95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r w:rsidR="00755D95" w:rsidRPr="00755D95">
        <w:rPr>
          <w:rFonts w:ascii="Times New Roman" w:hAnsi="Times New Roman" w:cs="Times New Roman"/>
          <w:sz w:val="24"/>
          <w:szCs w:val="24"/>
        </w:rPr>
        <w:t>(новая редакция),   утверждённый  приказом Управления образования  Администрации  города Переславля-Зал</w:t>
      </w:r>
      <w:r w:rsidR="00646200">
        <w:rPr>
          <w:rFonts w:ascii="Times New Roman" w:hAnsi="Times New Roman" w:cs="Times New Roman"/>
          <w:sz w:val="24"/>
          <w:szCs w:val="24"/>
        </w:rPr>
        <w:t>есского от  02.11.2023 г.  № 9</w:t>
      </w:r>
      <w:r w:rsidR="00755D95" w:rsidRPr="00755D95">
        <w:rPr>
          <w:rFonts w:ascii="Times New Roman" w:hAnsi="Times New Roman" w:cs="Times New Roman"/>
          <w:sz w:val="24"/>
          <w:szCs w:val="24"/>
        </w:rPr>
        <w:t>14/01-04</w:t>
      </w:r>
    </w:p>
    <w:p w:rsidR="00755D95" w:rsidRPr="00755D95" w:rsidRDefault="001427D2" w:rsidP="004862D2">
      <w:pPr>
        <w:pStyle w:val="aa"/>
        <w:numPr>
          <w:ilvl w:val="0"/>
          <w:numId w:val="4"/>
        </w:numPr>
        <w:tabs>
          <w:tab w:val="num" w:pos="1211"/>
          <w:tab w:val="left" w:pos="1620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D95" w:rsidRPr="00755D95">
        <w:rPr>
          <w:rFonts w:ascii="Times New Roman" w:hAnsi="Times New Roman" w:cs="Times New Roman"/>
          <w:b/>
          <w:sz w:val="24"/>
          <w:szCs w:val="24"/>
        </w:rPr>
        <w:t xml:space="preserve">Лицензия </w:t>
      </w:r>
      <w:r w:rsidR="00755D95" w:rsidRPr="00755D95">
        <w:rPr>
          <w:rFonts w:ascii="Times New Roman" w:hAnsi="Times New Roman" w:cs="Times New Roman"/>
          <w:sz w:val="24"/>
          <w:szCs w:val="24"/>
        </w:rPr>
        <w:t xml:space="preserve">(бессрочная) № 36/19  от 16 мая 2019 г.,   серия 76Л02  № 0001622. Учреждение имеет  право оказывать  образовательные услуги  по реализации   </w:t>
      </w:r>
      <w:proofErr w:type="gramStart"/>
      <w:r w:rsidR="00755D95" w:rsidRPr="00755D95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755D95" w:rsidRPr="00755D95">
        <w:rPr>
          <w:rFonts w:ascii="Times New Roman" w:hAnsi="Times New Roman" w:cs="Times New Roman"/>
          <w:sz w:val="24"/>
          <w:szCs w:val="24"/>
        </w:rPr>
        <w:t xml:space="preserve">  программам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</w:t>
      </w:r>
    </w:p>
    <w:p w:rsidR="00755D95" w:rsidRPr="00755D95" w:rsidRDefault="00755D95" w:rsidP="004862D2">
      <w:pPr>
        <w:widowControl/>
        <w:numPr>
          <w:ilvl w:val="0"/>
          <w:numId w:val="4"/>
        </w:numPr>
        <w:tabs>
          <w:tab w:val="num" w:pos="1211"/>
          <w:tab w:val="left" w:pos="1620"/>
        </w:tabs>
        <w:autoSpaceDE/>
        <w:autoSpaceDN/>
        <w:adjustRightInd/>
        <w:ind w:left="1211"/>
        <w:jc w:val="both"/>
      </w:pPr>
      <w:r w:rsidRPr="00755D95">
        <w:rPr>
          <w:b/>
        </w:rPr>
        <w:t xml:space="preserve">Свидетельство о государственной аккредитации </w:t>
      </w:r>
      <w:r w:rsidRPr="00755D95">
        <w:t xml:space="preserve"> № 15/19 от 22 мая 2019 г (</w:t>
      </w:r>
      <w:proofErr w:type="spellStart"/>
      <w:r w:rsidRPr="00755D95">
        <w:t>бессроч</w:t>
      </w:r>
      <w:proofErr w:type="spellEnd"/>
      <w:r w:rsidRPr="00755D95">
        <w:t xml:space="preserve">), серия 76А01 № 0000542  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>Свидетельство</w:t>
      </w:r>
      <w:r w:rsidRPr="00755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D95">
        <w:rPr>
          <w:rFonts w:ascii="Times New Roman" w:hAnsi="Times New Roman" w:cs="Times New Roman"/>
          <w:sz w:val="24"/>
          <w:szCs w:val="24"/>
        </w:rPr>
        <w:t>о постановке на учёт Российской организации в налоговом органе по месту нахождения на территории</w:t>
      </w:r>
      <w:proofErr w:type="gramEnd"/>
      <w:r w:rsidRPr="00755D95">
        <w:rPr>
          <w:rFonts w:ascii="Times New Roman" w:hAnsi="Times New Roman" w:cs="Times New Roman"/>
          <w:sz w:val="24"/>
          <w:szCs w:val="24"/>
        </w:rPr>
        <w:t xml:space="preserve"> Российской  Федерации, серия 76 № 002646036, выдан 01.12.2000 г. выдано Межрайонной Инспекцией  Федеральной  налоговой  службы  №1  по Ярославской области;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Pr="00755D95">
        <w:rPr>
          <w:rFonts w:ascii="Times New Roman" w:hAnsi="Times New Roman" w:cs="Times New Roman"/>
          <w:sz w:val="24"/>
          <w:szCs w:val="24"/>
        </w:rPr>
        <w:t xml:space="preserve">от 26.03.2019 г. № ПОС.03 -0648/19 Администрации городского округа города Переславля-Залесского Ярославской области « О передаче в собственность городского округа города Переславля-Залесского  имущества, находящегося в  оперативном управлении Муниципального общеобразовательного учреждения Рязанцевской средней общеобразовательной школы Переславского муниципального района Ярославской области; </w:t>
      </w:r>
    </w:p>
    <w:p w:rsidR="00755D95" w:rsidRPr="00755D95" w:rsidRDefault="00755D95" w:rsidP="00755D95">
      <w:pPr>
        <w:pStyle w:val="aa"/>
        <w:tabs>
          <w:tab w:val="num" w:pos="1211"/>
        </w:tabs>
        <w:ind w:left="121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Передаточный акт </w:t>
      </w:r>
      <w:r w:rsidRPr="00755D95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Рязанцевской средней общеобразовательной школы Переславского муниципального района Ярославской области от 01.01.2019 г.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Вид, номер и дата </w:t>
      </w:r>
      <w:r w:rsidRPr="00755D95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 регистрации  права: </w:t>
      </w:r>
    </w:p>
    <w:p w:rsidR="00755D95" w:rsidRPr="00755D95" w:rsidRDefault="00755D95" w:rsidP="00755D95">
      <w:pPr>
        <w:rPr>
          <w:spacing w:val="-1"/>
        </w:rPr>
      </w:pPr>
      <w:r w:rsidRPr="00755D95">
        <w:t xml:space="preserve">             Постоянное (бессрочное) пользование  </w:t>
      </w:r>
      <w:r w:rsidRPr="00755D95">
        <w:rPr>
          <w:spacing w:val="-1"/>
        </w:rPr>
        <w:t xml:space="preserve">№ 76:11:150103:174- </w:t>
      </w:r>
    </w:p>
    <w:p w:rsidR="00755D95" w:rsidRPr="00755D95" w:rsidRDefault="00755D95" w:rsidP="00755D95">
      <w:r w:rsidRPr="00755D95">
        <w:rPr>
          <w:spacing w:val="-1"/>
        </w:rPr>
        <w:t xml:space="preserve">             76/006/2020-2 от  17. 08. 2020 г.</w:t>
      </w:r>
    </w:p>
    <w:p w:rsidR="00755D95" w:rsidRPr="00755D95" w:rsidRDefault="00755D95" w:rsidP="00755D95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>собственность</w:t>
      </w:r>
      <w:proofErr w:type="gramStart"/>
      <w:r w:rsidRPr="00755D95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755D95">
        <w:rPr>
          <w:rFonts w:ascii="Times New Roman" w:hAnsi="Times New Roman" w:cs="Times New Roman"/>
          <w:spacing w:val="-1"/>
          <w:sz w:val="24"/>
          <w:szCs w:val="24"/>
        </w:rPr>
        <w:t xml:space="preserve">   № 76:11:150103:174-76/006/2020-1 от  17. 08. 2020 г.</w:t>
      </w:r>
    </w:p>
    <w:p w:rsidR="00755D95" w:rsidRPr="00755D95" w:rsidRDefault="00755D95" w:rsidP="00755D95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>Объект права: земельный участок</w:t>
      </w:r>
    </w:p>
    <w:p w:rsidR="00755D95" w:rsidRPr="00755D95" w:rsidRDefault="00755D95" w:rsidP="00755D95">
      <w:pPr>
        <w:pStyle w:val="aa"/>
        <w:rPr>
          <w:rFonts w:ascii="Times New Roman" w:hAnsi="Times New Roman" w:cs="Times New Roman"/>
          <w:spacing w:val="-1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 xml:space="preserve">   кадастровый номер:    76:11:150103:174</w:t>
      </w:r>
    </w:p>
    <w:p w:rsidR="00755D95" w:rsidRPr="00755D95" w:rsidRDefault="00755D95" w:rsidP="00755D95">
      <w:pPr>
        <w:pStyle w:val="aa"/>
        <w:ind w:left="1211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pacing w:val="-1"/>
          <w:sz w:val="24"/>
          <w:szCs w:val="24"/>
        </w:rPr>
      </w:pPr>
      <w:r w:rsidRPr="00755D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Свидетельство </w:t>
      </w:r>
      <w:r w:rsidRPr="00755D95">
        <w:rPr>
          <w:rFonts w:ascii="Times New Roman" w:hAnsi="Times New Roman" w:cs="Times New Roman"/>
          <w:spacing w:val="-1"/>
          <w:sz w:val="24"/>
          <w:szCs w:val="24"/>
        </w:rPr>
        <w:t>о государственной регистрации права  от 24 марта 2016 г.  №  76-76-06/022/2012-038</w:t>
      </w:r>
    </w:p>
    <w:p w:rsidR="00755D95" w:rsidRPr="00755D95" w:rsidRDefault="00755D95" w:rsidP="00755D95">
      <w:pPr>
        <w:pStyle w:val="aa"/>
        <w:ind w:left="1211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>Объект  права: Здание МОУ Рязанцевской  СОШ</w:t>
      </w:r>
    </w:p>
    <w:p w:rsidR="00755D95" w:rsidRPr="00755D95" w:rsidRDefault="00755D95" w:rsidP="00755D95">
      <w:pPr>
        <w:tabs>
          <w:tab w:val="left" w:pos="1245"/>
        </w:tabs>
        <w:rPr>
          <w:spacing w:val="-1"/>
        </w:rPr>
      </w:pPr>
      <w:r w:rsidRPr="00755D95">
        <w:tab/>
      </w:r>
      <w:r w:rsidRPr="00755D95">
        <w:rPr>
          <w:spacing w:val="-1"/>
        </w:rPr>
        <w:t>кадастровый номер:    76:11:150101:334</w:t>
      </w:r>
    </w:p>
    <w:p w:rsidR="00755D95" w:rsidRPr="00755D95" w:rsidRDefault="00755D95" w:rsidP="00755D95">
      <w:pPr>
        <w:tabs>
          <w:tab w:val="left" w:pos="1245"/>
        </w:tabs>
      </w:pPr>
      <w:r w:rsidRPr="00755D95">
        <w:tab/>
        <w:t>Вид права: Оперативное управление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z w:val="24"/>
          <w:szCs w:val="24"/>
        </w:rPr>
        <w:tab/>
        <w:t>ОУ является юридическим лицом, весь пакет учредительных документов имеется в наличии.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AE7972" w:rsidP="00755D95">
      <w:pPr>
        <w:pStyle w:val="ab"/>
        <w:adjustRightInd w:val="0"/>
        <w:spacing w:before="0" w:beforeAutospacing="0" w:after="0" w:afterAutospacing="0"/>
        <w:rPr>
          <w:b/>
        </w:rPr>
      </w:pPr>
      <w:r>
        <w:rPr>
          <w:b/>
        </w:rPr>
        <w:t>2</w:t>
      </w:r>
      <w:r w:rsidR="00755D95" w:rsidRPr="00755D95">
        <w:rPr>
          <w:b/>
        </w:rPr>
        <w:t xml:space="preserve"> .  Историческая справка о школе. </w:t>
      </w:r>
    </w:p>
    <w:p w:rsidR="00755D95" w:rsidRPr="00755D95" w:rsidRDefault="00755D95" w:rsidP="00755D95">
      <w:pPr>
        <w:jc w:val="both"/>
      </w:pPr>
      <w:r w:rsidRPr="00755D95">
        <w:t xml:space="preserve">     МОУ Рязанцевская СШ  </w:t>
      </w:r>
      <w:proofErr w:type="gramStart"/>
      <w:r w:rsidRPr="00755D95">
        <w:t>основана</w:t>
      </w:r>
      <w:proofErr w:type="gramEnd"/>
      <w:r w:rsidRPr="00755D95">
        <w:t xml:space="preserve"> в 1947 году, новое здание школы построено  в 1959 году. Проектная мощность школы 200 ученических мест. </w:t>
      </w:r>
    </w:p>
    <w:p w:rsidR="00755D95" w:rsidRPr="00755D95" w:rsidRDefault="00755D95" w:rsidP="00755D95">
      <w:pPr>
        <w:pStyle w:val="ab"/>
        <w:spacing w:before="0" w:beforeAutospacing="0" w:after="0" w:afterAutospacing="0"/>
      </w:pPr>
    </w:p>
    <w:p w:rsidR="00755D95" w:rsidRPr="00755D95" w:rsidRDefault="00755D95" w:rsidP="00755D95">
      <w:pPr>
        <w:pStyle w:val="ab"/>
        <w:spacing w:before="0" w:beforeAutospacing="0" w:after="0" w:afterAutospacing="0"/>
      </w:pPr>
      <w:r w:rsidRPr="00755D95">
        <w:t>Юридический адрес:</w:t>
      </w:r>
    </w:p>
    <w:p w:rsidR="00755D95" w:rsidRPr="00755D95" w:rsidRDefault="00755D95" w:rsidP="00755D95">
      <w:pPr>
        <w:jc w:val="both"/>
      </w:pPr>
      <w:r w:rsidRPr="00755D95">
        <w:t xml:space="preserve">     152006 Ярославская область, Переславский район, п. Рязанцево, </w:t>
      </w:r>
    </w:p>
    <w:p w:rsidR="00755D95" w:rsidRPr="00755D95" w:rsidRDefault="00755D95" w:rsidP="00755D95">
      <w:pPr>
        <w:jc w:val="both"/>
      </w:pPr>
      <w:r w:rsidRPr="00755D95">
        <w:t xml:space="preserve">      ул.  Большая Октябрьская, д.60.</w:t>
      </w:r>
    </w:p>
    <w:p w:rsidR="00AE7972" w:rsidRPr="00AE7972" w:rsidRDefault="00AE7972" w:rsidP="00AE7972">
      <w:pPr>
        <w:pStyle w:val="ab"/>
        <w:spacing w:before="0" w:beforeAutospacing="0" w:after="0" w:afterAutospacing="0"/>
        <w:rPr>
          <w:b/>
        </w:rPr>
      </w:pPr>
      <w:r w:rsidRPr="00755D95">
        <w:t xml:space="preserve">                                                                .</w:t>
      </w:r>
    </w:p>
    <w:p w:rsidR="00AE7972" w:rsidRPr="00755D95" w:rsidRDefault="00AE7972" w:rsidP="00AE7972">
      <w:pPr>
        <w:jc w:val="both"/>
      </w:pPr>
      <w:r w:rsidRPr="00755D95">
        <w:rPr>
          <w:b/>
        </w:rPr>
        <w:t>Фактический адрес, телефон</w:t>
      </w:r>
      <w:r w:rsidRPr="00755D95">
        <w:t>:   152006 Ярославская область, Переславский</w:t>
      </w:r>
    </w:p>
    <w:p w:rsidR="00AE7972" w:rsidRPr="00755D95" w:rsidRDefault="00AE7972" w:rsidP="00AE7972">
      <w:pPr>
        <w:jc w:val="both"/>
      </w:pPr>
      <w:r w:rsidRPr="00755D95">
        <w:t xml:space="preserve">      район, п. Рязанцево, ул.  </w:t>
      </w:r>
      <w:proofErr w:type="gramStart"/>
      <w:r w:rsidRPr="00755D95">
        <w:t>Большая</w:t>
      </w:r>
      <w:proofErr w:type="gramEnd"/>
      <w:r w:rsidRPr="00755D95">
        <w:t xml:space="preserve"> Октябрьская, д.60.  Тел/факс 8(48535)42169</w:t>
      </w:r>
    </w:p>
    <w:p w:rsidR="00AE7972" w:rsidRPr="00755D95" w:rsidRDefault="00AE7972" w:rsidP="00AE7972"/>
    <w:p w:rsidR="00AE7972" w:rsidRPr="00755D95" w:rsidRDefault="00AE7972" w:rsidP="00AE7972">
      <w:pPr>
        <w:pStyle w:val="ConsPlusNonformat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755D95">
        <w:rPr>
          <w:rFonts w:ascii="Times New Roman" w:hAnsi="Times New Roman" w:cs="Times New Roman"/>
          <w:sz w:val="24"/>
          <w:szCs w:val="24"/>
        </w:rPr>
        <w:t>муниципальное образование городской округ город Переславль-   Залесский.</w:t>
      </w:r>
    </w:p>
    <w:p w:rsidR="00AE7972" w:rsidRDefault="00AE7972" w:rsidP="00AE7972">
      <w:r w:rsidRPr="00755D95">
        <w:t xml:space="preserve">Функции и полномочия учредителя осуществляет Администрация городского округа города Переславля-Залесского в лице Управления образования Администрации города  Переславля-Залесского (далее - Управление образования) </w:t>
      </w:r>
    </w:p>
    <w:p w:rsidR="00AE7972" w:rsidRDefault="00AE7972" w:rsidP="00AE7972"/>
    <w:p w:rsidR="00AE7972" w:rsidRPr="00AE7972" w:rsidRDefault="00AE7972" w:rsidP="00AE7972">
      <w:r w:rsidRPr="00755D95">
        <w:rPr>
          <w:b/>
        </w:rPr>
        <w:t>Руководители образовательного учреждения</w:t>
      </w:r>
    </w:p>
    <w:p w:rsidR="00AE7972" w:rsidRPr="00755D95" w:rsidRDefault="00AE7972" w:rsidP="004862D2">
      <w:pPr>
        <w:widowControl/>
        <w:numPr>
          <w:ilvl w:val="0"/>
          <w:numId w:val="2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755D95">
        <w:t xml:space="preserve">Директор </w:t>
      </w:r>
      <w:r w:rsidRPr="00755D95">
        <w:rPr>
          <w:b/>
        </w:rPr>
        <w:t xml:space="preserve"> Сергеева Ирина Николаевна </w:t>
      </w:r>
    </w:p>
    <w:p w:rsidR="00AE7972" w:rsidRPr="00755D95" w:rsidRDefault="00AE7972" w:rsidP="004862D2">
      <w:pPr>
        <w:widowControl/>
        <w:numPr>
          <w:ilvl w:val="0"/>
          <w:numId w:val="3"/>
        </w:numPr>
        <w:tabs>
          <w:tab w:val="num" w:pos="180"/>
        </w:tabs>
        <w:autoSpaceDE/>
        <w:autoSpaceDN/>
        <w:adjustRightInd/>
        <w:ind w:left="0" w:firstLine="0"/>
        <w:jc w:val="both"/>
      </w:pPr>
      <w:r w:rsidRPr="00755D95">
        <w:t xml:space="preserve"> Заместитель директора по учебно-воспитательной работе</w:t>
      </w:r>
      <w:r w:rsidRPr="00755D95">
        <w:rPr>
          <w:b/>
        </w:rPr>
        <w:t xml:space="preserve"> </w:t>
      </w:r>
    </w:p>
    <w:p w:rsidR="00AE7972" w:rsidRPr="00755D95" w:rsidRDefault="00AE7972" w:rsidP="00AE7972">
      <w:pPr>
        <w:widowControl/>
        <w:autoSpaceDE/>
        <w:autoSpaceDN/>
        <w:adjustRightInd/>
        <w:jc w:val="both"/>
      </w:pPr>
      <w:r w:rsidRPr="00755D95">
        <w:rPr>
          <w:b/>
        </w:rPr>
        <w:t xml:space="preserve">    Турбина Наталья Васильевна</w:t>
      </w:r>
    </w:p>
    <w:p w:rsidR="00AE7972" w:rsidRPr="00755D95" w:rsidRDefault="00AE7972" w:rsidP="00AE7972"/>
    <w:p w:rsidR="00755D95" w:rsidRPr="00755D95" w:rsidRDefault="00755D95" w:rsidP="00755D95">
      <w:pPr>
        <w:spacing w:line="360" w:lineRule="auto"/>
        <w:jc w:val="both"/>
      </w:pPr>
    </w:p>
    <w:p w:rsidR="00AE7972" w:rsidRDefault="00AE7972" w:rsidP="00755D95">
      <w:pPr>
        <w:ind w:firstLine="720"/>
        <w:jc w:val="both"/>
      </w:pPr>
    </w:p>
    <w:p w:rsidR="00AE7972" w:rsidRDefault="00AE7972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t xml:space="preserve">Школа имеет центральное отопление, холодное водоснабжение, канализацию, актовый зал,  10 учебных  кабинетов общей площадью  506 м², столовую на 54  посадочных места. Обеспеченность компьютерной техникой составляет 1 компьютер на  2 </w:t>
      </w:r>
      <w:proofErr w:type="gramStart"/>
      <w:r w:rsidRPr="00755D95">
        <w:t>обучающихся</w:t>
      </w:r>
      <w:proofErr w:type="gramEnd"/>
      <w:r w:rsidRPr="00755D95">
        <w:t>. Книжный фонд библиотеки постоянно пополняется учебной литературой.  На  территории школы частично оборудована  площадка  легкой атлетики.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D95" w:rsidRPr="00646200" w:rsidRDefault="001427D2" w:rsidP="00646200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755D95" w:rsidRPr="00755D95">
        <w:rPr>
          <w:rFonts w:ascii="Times New Roman" w:hAnsi="Times New Roman" w:cs="Times New Roman"/>
          <w:sz w:val="24"/>
          <w:szCs w:val="24"/>
          <w:u w:val="single"/>
        </w:rPr>
        <w:t xml:space="preserve"> год </w:t>
      </w:r>
    </w:p>
    <w:p w:rsidR="00646200" w:rsidRDefault="00755D95" w:rsidP="00755D95">
      <w:r w:rsidRPr="00755D95">
        <w:t>Косметический ремонт в здании начальной и средней школы.</w:t>
      </w:r>
    </w:p>
    <w:p w:rsidR="00646200" w:rsidRDefault="00646200" w:rsidP="00755D95">
      <w:r>
        <w:t xml:space="preserve">Монтаж и установка новых дверей в классах средней школы. </w:t>
      </w:r>
    </w:p>
    <w:p w:rsidR="00755D95" w:rsidRPr="00755D95" w:rsidRDefault="00646200" w:rsidP="00755D95">
      <w:r>
        <w:t>П</w:t>
      </w:r>
      <w:r w:rsidR="00755D95" w:rsidRPr="00755D95">
        <w:t>окраска стен в коридорах.</w:t>
      </w:r>
    </w:p>
    <w:p w:rsidR="00755D95" w:rsidRPr="00755D95" w:rsidRDefault="00755D95" w:rsidP="00755D95">
      <w:r w:rsidRPr="00755D95">
        <w:t>Покраска пола при выходе  из  столовой (запасный выход).</w:t>
      </w:r>
    </w:p>
    <w:p w:rsidR="00755D95" w:rsidRPr="00755D95" w:rsidRDefault="00755D95" w:rsidP="00755D95">
      <w:r w:rsidRPr="00755D95">
        <w:t xml:space="preserve">Покраска   лестниц и лестничных пролётов в здании  начальной школы, в здании средней школы.     </w:t>
      </w:r>
    </w:p>
    <w:p w:rsidR="00755D95" w:rsidRPr="00755D95" w:rsidRDefault="001427D2" w:rsidP="00755D95">
      <w:pPr>
        <w:jc w:val="both"/>
      </w:pPr>
      <w:r>
        <w:t>- в конце 2022 года</w:t>
      </w:r>
      <w:r w:rsidR="00755D95" w:rsidRPr="00755D95">
        <w:t xml:space="preserve">  получен  новый  школьный  автобус;</w:t>
      </w:r>
    </w:p>
    <w:p w:rsidR="00755D95" w:rsidRPr="00755D95" w:rsidRDefault="00755D95" w:rsidP="00755D95">
      <w:pPr>
        <w:jc w:val="both"/>
        <w:rPr>
          <w:u w:val="single"/>
        </w:rPr>
      </w:pPr>
    </w:p>
    <w:p w:rsidR="00755D95" w:rsidRPr="00755D95" w:rsidRDefault="00755D95" w:rsidP="00755D95">
      <w:pPr>
        <w:rPr>
          <w:b/>
        </w:rPr>
      </w:pPr>
    </w:p>
    <w:p w:rsidR="00755D95" w:rsidRPr="00755D95" w:rsidRDefault="00755D95" w:rsidP="00755D95">
      <w:pPr>
        <w:rPr>
          <w:b/>
        </w:rPr>
      </w:pPr>
      <w:r w:rsidRPr="00755D95">
        <w:rPr>
          <w:b/>
        </w:rPr>
        <w:t xml:space="preserve">Закуплено: </w:t>
      </w:r>
    </w:p>
    <w:p w:rsidR="00755D95" w:rsidRDefault="00646200" w:rsidP="00755D95">
      <w:r>
        <w:t>Вытяжка-зонт для столовой</w:t>
      </w:r>
    </w:p>
    <w:p w:rsidR="00646200" w:rsidRDefault="00646200" w:rsidP="00755D95">
      <w:r>
        <w:t>Электрическая мясорубка для столовой</w:t>
      </w:r>
    </w:p>
    <w:p w:rsidR="00646200" w:rsidRPr="00755D95" w:rsidRDefault="00646200" w:rsidP="00755D95">
      <w:r>
        <w:t>2 проектора и экран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D95" w:rsidRPr="00755D95" w:rsidRDefault="00755D95" w:rsidP="00755D95">
      <w:pPr>
        <w:spacing w:after="120"/>
        <w:jc w:val="center"/>
        <w:rPr>
          <w:b/>
          <w:bCs/>
          <w:highlight w:val="red"/>
        </w:rPr>
      </w:pPr>
    </w:p>
    <w:p w:rsidR="00755D95" w:rsidRPr="00646200" w:rsidRDefault="00755D95" w:rsidP="004862D2">
      <w:pPr>
        <w:pStyle w:val="aa"/>
        <w:numPr>
          <w:ilvl w:val="0"/>
          <w:numId w:val="10"/>
        </w:numPr>
        <w:tabs>
          <w:tab w:val="left" w:pos="123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200">
        <w:rPr>
          <w:rFonts w:ascii="Times New Roman" w:hAnsi="Times New Roman" w:cs="Times New Roman"/>
          <w:b/>
          <w:bCs/>
          <w:sz w:val="24"/>
          <w:szCs w:val="24"/>
        </w:rPr>
        <w:t>Организация  образовательного процесса</w:t>
      </w:r>
    </w:p>
    <w:p w:rsidR="00755D95" w:rsidRPr="00755D95" w:rsidRDefault="00755D95" w:rsidP="00755D95">
      <w:pPr>
        <w:ind w:left="142"/>
        <w:jc w:val="both"/>
      </w:pPr>
      <w:r w:rsidRPr="00755D95">
        <w:t xml:space="preserve">Главная цель, которую мы перед собой ставим: создать необходимые психолого-педагогические условия для развития и самореализации индивидуальных способностей каждого ребенка; повысить воспитательный потенциал образовательного процесса, обеспечение благоприятного перехода на следующую возрастную ступень. </w:t>
      </w:r>
    </w:p>
    <w:p w:rsidR="00755D95" w:rsidRPr="00755D95" w:rsidRDefault="00755D95" w:rsidP="00755D95"/>
    <w:p w:rsidR="00755D95" w:rsidRPr="00755D95" w:rsidRDefault="00755D95" w:rsidP="00755D95">
      <w:r w:rsidRPr="00755D95">
        <w:t xml:space="preserve">Школа </w:t>
      </w:r>
      <w:proofErr w:type="gramStart"/>
      <w:r w:rsidRPr="00755D95">
        <w:t>преследует следующие задачи</w:t>
      </w:r>
      <w:proofErr w:type="gramEnd"/>
      <w:r w:rsidRPr="00755D95">
        <w:t>:</w:t>
      </w:r>
    </w:p>
    <w:p w:rsidR="00755D95" w:rsidRPr="00755D95" w:rsidRDefault="00755D95" w:rsidP="00755D95">
      <w:pPr>
        <w:pStyle w:val="ab"/>
        <w:ind w:left="502" w:right="3"/>
        <w:jc w:val="both"/>
      </w:pPr>
      <w:r w:rsidRPr="00755D95">
        <w:t>- Прочное усвоение базового компонента, обязательного государственного стандарта знаний. Овладение разнообразными способами мыслительной  деятельности, развитие творческих способностей.</w:t>
      </w:r>
    </w:p>
    <w:p w:rsidR="00755D95" w:rsidRPr="00755D95" w:rsidRDefault="00755D95" w:rsidP="00755D95">
      <w:pPr>
        <w:pStyle w:val="ab"/>
        <w:ind w:left="502" w:right="3"/>
        <w:jc w:val="both"/>
      </w:pPr>
      <w:r w:rsidRPr="00755D95">
        <w:t>- Осуществление преемственности в создании оптимальных условий обеспечивающих охрану и укрепление физического и психологического здоровья воспитанников. Приобщение к ценностям здорового образа жизни.</w:t>
      </w:r>
    </w:p>
    <w:p w:rsidR="00755D95" w:rsidRPr="00755D95" w:rsidRDefault="00755D95" w:rsidP="00755D95">
      <w:pPr>
        <w:pStyle w:val="ab"/>
        <w:spacing w:before="0" w:beforeAutospacing="0" w:after="0" w:afterAutospacing="0"/>
        <w:ind w:left="502" w:right="3"/>
        <w:jc w:val="both"/>
      </w:pPr>
      <w:r w:rsidRPr="00755D95">
        <w:t> -Организация предметно-развивающего, образовательного пространства для максимального раскрытия интеллектуально-творческого потенциала каждого ребёнка в рамках дошкольного образовательного стандарта.</w:t>
      </w:r>
    </w:p>
    <w:p w:rsidR="00755D95" w:rsidRPr="00755D95" w:rsidRDefault="00755D95" w:rsidP="00755D95">
      <w:pPr>
        <w:pStyle w:val="ab"/>
        <w:spacing w:before="0" w:beforeAutospacing="0" w:after="0" w:afterAutospacing="0"/>
        <w:ind w:left="502" w:right="3"/>
        <w:jc w:val="both"/>
      </w:pPr>
      <w:r w:rsidRPr="00755D95">
        <w:t>- обеспечение благоприятного перехода на следующую возрастную ступень.</w:t>
      </w:r>
    </w:p>
    <w:p w:rsidR="00755D95" w:rsidRPr="00755D95" w:rsidRDefault="00755D95" w:rsidP="00755D95">
      <w:pPr>
        <w:pStyle w:val="aa"/>
        <w:tabs>
          <w:tab w:val="left" w:pos="1230"/>
        </w:tabs>
        <w:spacing w:line="36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755D95" w:rsidRPr="00755D95" w:rsidRDefault="00755D95" w:rsidP="00755D95">
      <w:pPr>
        <w:ind w:firstLine="720"/>
        <w:jc w:val="both"/>
      </w:pPr>
      <w:r w:rsidRPr="00755D95">
        <w:t>В школе созданы  все необходимые  условия для получения качественного, доступного образования детям, проживающим в ее микрорайоне. Школа  работает  в режиме пятидневной учебной недели. Все классы работают в одну смену. Продолжительность урока – не более 45 минут, перемены по 10 минут и две  перемены  после 3и 4 урока – 15 минут. Во второй половине дня – работа кружков, секций, общешкольные творческие и классные дела.</w:t>
      </w:r>
    </w:p>
    <w:p w:rsidR="00755D95" w:rsidRPr="00755D95" w:rsidRDefault="00755D95" w:rsidP="00755D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ab/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pStyle w:val="ab"/>
        <w:spacing w:before="0" w:beforeAutospacing="0" w:after="0" w:afterAutospacing="0"/>
      </w:pPr>
      <w:r w:rsidRPr="00755D95">
        <w:t xml:space="preserve">     Контингент  </w:t>
      </w:r>
      <w:proofErr w:type="gramStart"/>
      <w:r w:rsidRPr="00755D95">
        <w:t>обучающихся</w:t>
      </w:r>
      <w:proofErr w:type="gramEnd"/>
      <w:r w:rsidRPr="00755D95">
        <w:t xml:space="preserve">  составляют школьники с 1 по 11 класс: </w:t>
      </w:r>
    </w:p>
    <w:p w:rsidR="00755D95" w:rsidRPr="00755D95" w:rsidRDefault="00755D95" w:rsidP="004862D2">
      <w:pPr>
        <w:pStyle w:val="ab"/>
        <w:numPr>
          <w:ilvl w:val="0"/>
          <w:numId w:val="5"/>
        </w:numPr>
        <w:spacing w:before="0" w:beforeAutospacing="0" w:after="0" w:afterAutospacing="0"/>
      </w:pPr>
      <w:r w:rsidRPr="00755D95">
        <w:lastRenderedPageBreak/>
        <w:t>1 ступень (1-4 классы) – 4 класса-комплекта</w:t>
      </w:r>
    </w:p>
    <w:p w:rsidR="00755D95" w:rsidRPr="00755D95" w:rsidRDefault="00755D95" w:rsidP="004862D2">
      <w:pPr>
        <w:pStyle w:val="ab"/>
        <w:numPr>
          <w:ilvl w:val="0"/>
          <w:numId w:val="5"/>
        </w:numPr>
        <w:spacing w:before="0" w:beforeAutospacing="0" w:after="0" w:afterAutospacing="0"/>
      </w:pPr>
      <w:r w:rsidRPr="00755D95">
        <w:t>2 ступень (5-9 классы) – 5 классов-комплектов</w:t>
      </w:r>
    </w:p>
    <w:p w:rsidR="00755D95" w:rsidRPr="00755D95" w:rsidRDefault="00755D95" w:rsidP="004862D2">
      <w:pPr>
        <w:pStyle w:val="ab"/>
        <w:numPr>
          <w:ilvl w:val="0"/>
          <w:numId w:val="5"/>
        </w:numPr>
        <w:spacing w:before="0" w:beforeAutospacing="0" w:after="0" w:afterAutospacing="0"/>
      </w:pPr>
      <w:r w:rsidRPr="00755D95">
        <w:t>3 ступень (10-11 классы) – 2 класса-комплекта.</w:t>
      </w:r>
    </w:p>
    <w:p w:rsidR="00755D95" w:rsidRPr="00755D95" w:rsidRDefault="00755D95" w:rsidP="00755D95"/>
    <w:p w:rsidR="00755D95" w:rsidRPr="00755D95" w:rsidRDefault="00755D95" w:rsidP="00755D95"/>
    <w:p w:rsidR="00755D95" w:rsidRPr="00755D95" w:rsidRDefault="00755D95" w:rsidP="00755D95">
      <w:pPr>
        <w:rPr>
          <w:b/>
          <w:bCs/>
        </w:rPr>
      </w:pPr>
      <w:r w:rsidRPr="00755D95">
        <w:t> </w:t>
      </w:r>
      <w:r w:rsidRPr="00755D95">
        <w:rPr>
          <w:b/>
          <w:bCs/>
        </w:rPr>
        <w:t>Характеристика контингента учащихся</w:t>
      </w:r>
    </w:p>
    <w:p w:rsidR="00755D95" w:rsidRPr="00EB6DE9" w:rsidRDefault="00755D95" w:rsidP="00755D95">
      <w:pPr>
        <w:jc w:val="both"/>
        <w:rPr>
          <w:b/>
          <w:bCs/>
        </w:rPr>
      </w:pPr>
      <w:r w:rsidRPr="00EB6DE9">
        <w:t xml:space="preserve">В этом  учебном году (на 1 сентября) в школе обучается  </w:t>
      </w:r>
      <w:r w:rsidR="00646200" w:rsidRPr="00EB6DE9">
        <w:t>113</w:t>
      </w:r>
      <w:r w:rsidRPr="00EB6DE9">
        <w:t xml:space="preserve"> человек. </w:t>
      </w:r>
      <w:r w:rsidR="00B067EB" w:rsidRPr="00EB6DE9">
        <w:t xml:space="preserve">В 1-4 классах обучается – 44 чел., в 5-9 классах – 64 человек,    10-11 классах  - 5 человек.  </w:t>
      </w:r>
      <w:r w:rsidRPr="00EB6DE9">
        <w:t xml:space="preserve"> </w:t>
      </w:r>
    </w:p>
    <w:p w:rsidR="00755D95" w:rsidRPr="00755D95" w:rsidRDefault="00755D95" w:rsidP="00755D95">
      <w:pPr>
        <w:jc w:val="both"/>
      </w:pPr>
      <w:r w:rsidRPr="00EB6DE9">
        <w:t xml:space="preserve">Количество семей: многодетных – </w:t>
      </w:r>
      <w:r w:rsidR="00B067EB" w:rsidRPr="00EB6DE9">
        <w:t>9  (детей-15</w:t>
      </w:r>
      <w:r w:rsidRPr="00EB6DE9">
        <w:t xml:space="preserve"> чел.); малообеспеченных – </w:t>
      </w:r>
      <w:r w:rsidR="00B067EB" w:rsidRPr="00EB6DE9">
        <w:t>1</w:t>
      </w:r>
      <w:r w:rsidRPr="00EB6DE9">
        <w:t xml:space="preserve"> (детей-</w:t>
      </w:r>
      <w:r w:rsidR="00B067EB" w:rsidRPr="00EB6DE9">
        <w:t>2</w:t>
      </w:r>
      <w:r w:rsidRPr="00EB6DE9">
        <w:t xml:space="preserve"> чел.); неполных – </w:t>
      </w:r>
      <w:r w:rsidR="00B067EB" w:rsidRPr="00EB6DE9">
        <w:t>29</w:t>
      </w:r>
      <w:r w:rsidRPr="00EB6DE9">
        <w:t>; детей находящихся  под опекой –3; асоциальные семьи –</w:t>
      </w:r>
      <w:r w:rsidR="00B067EB" w:rsidRPr="00EB6DE9">
        <w:t>0</w:t>
      </w:r>
      <w:r w:rsidRPr="00EB6DE9">
        <w:t xml:space="preserve">; детей – инвалидов – </w:t>
      </w:r>
      <w:r w:rsidR="00B067EB" w:rsidRPr="00EB6DE9">
        <w:t>3; детей из цыганских семей - 5</w:t>
      </w:r>
      <w:r w:rsidRPr="00EB6DE9">
        <w:t xml:space="preserve">. Всего классов – комплектов </w:t>
      </w:r>
      <w:r w:rsidRPr="00EB6DE9">
        <w:rPr>
          <w:b/>
          <w:bCs/>
        </w:rPr>
        <w:t xml:space="preserve">– </w:t>
      </w:r>
      <w:r w:rsidRPr="00EB6DE9">
        <w:t xml:space="preserve"> 11; число смен – </w:t>
      </w:r>
      <w:r w:rsidRPr="00EB6DE9">
        <w:rPr>
          <w:b/>
          <w:bCs/>
        </w:rPr>
        <w:t>1</w:t>
      </w:r>
      <w:r w:rsidRPr="00EB6DE9">
        <w:t>. Контингент школы нестабилен. Движение учащихся происходит по объективным причинам (вследствие перемены школьниками места</w:t>
      </w:r>
      <w:r w:rsidRPr="00755D95">
        <w:t xml:space="preserve"> жительства).  Количественный состав учащихся отражен в таблице №1.                                                    </w:t>
      </w:r>
    </w:p>
    <w:p w:rsidR="00755D95" w:rsidRPr="00755D95" w:rsidRDefault="00755D95" w:rsidP="00755D95">
      <w:pPr>
        <w:jc w:val="right"/>
      </w:pPr>
      <w:r w:rsidRPr="00755D95">
        <w:t>Таблица №1</w:t>
      </w:r>
    </w:p>
    <w:p w:rsidR="00755D95" w:rsidRPr="00755D95" w:rsidRDefault="00755D95" w:rsidP="00755D95">
      <w:pPr>
        <w:jc w:val="center"/>
      </w:pPr>
    </w:p>
    <w:p w:rsidR="00755D95" w:rsidRPr="00755D95" w:rsidRDefault="00755D95" w:rsidP="00755D95">
      <w:pPr>
        <w:jc w:val="center"/>
      </w:pPr>
      <w:r w:rsidRPr="00755D95">
        <w:t xml:space="preserve">Сравнительная таблица численности </w:t>
      </w:r>
      <w:proofErr w:type="gramStart"/>
      <w:r w:rsidRPr="00755D95">
        <w:t>обучающихся</w:t>
      </w:r>
      <w:proofErr w:type="gramEnd"/>
      <w:r w:rsidRPr="00755D95">
        <w:t xml:space="preserve"> в школе (на 1 сентября)    </w:t>
      </w:r>
    </w:p>
    <w:p w:rsidR="00755D95" w:rsidRPr="00755D95" w:rsidRDefault="00755D95" w:rsidP="00755D95">
      <w:pPr>
        <w:jc w:val="center"/>
      </w:pP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1624"/>
        <w:gridCol w:w="1624"/>
        <w:gridCol w:w="1624"/>
      </w:tblGrid>
      <w:tr w:rsidR="00C867FC" w:rsidRPr="00755D95" w:rsidTr="00C867F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Учебный год, показатели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2021-2022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2022-2023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C867FC" w:rsidRDefault="00C867FC" w:rsidP="00755D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2023-2024</w:t>
            </w:r>
          </w:p>
        </w:tc>
      </w:tr>
      <w:tr w:rsidR="00C867FC" w:rsidRPr="00755D95" w:rsidTr="00C867F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Количество классов, в т.ч.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C867FC" w:rsidRDefault="00C867FC" w:rsidP="00755D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C867FC" w:rsidRPr="00755D95" w:rsidTr="00C867F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1-я ступень (1-4 классы)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49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46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5D0D69" w:rsidRDefault="00C867FC" w:rsidP="00EB6DE9">
            <w:pPr>
              <w:jc w:val="center"/>
            </w:pPr>
            <w:r>
              <w:rPr>
                <w:lang w:val="en-US"/>
              </w:rPr>
              <w:t>4</w:t>
            </w:r>
            <w:proofErr w:type="spellStart"/>
            <w:r w:rsidR="00EB6DE9">
              <w:t>4</w:t>
            </w:r>
            <w:proofErr w:type="spellEnd"/>
          </w:p>
        </w:tc>
      </w:tr>
      <w:tr w:rsidR="00C867FC" w:rsidRPr="00755D95" w:rsidTr="00C867F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2-я ступень (5-9 классы)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62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64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EB6DE9" w:rsidRDefault="00C867FC" w:rsidP="00EB6DE9">
            <w:pPr>
              <w:jc w:val="center"/>
            </w:pPr>
            <w:r>
              <w:rPr>
                <w:lang w:val="en-US"/>
              </w:rPr>
              <w:t>6</w:t>
            </w:r>
            <w:r w:rsidR="00EB6DE9">
              <w:t>4</w:t>
            </w:r>
          </w:p>
        </w:tc>
      </w:tr>
      <w:tr w:rsidR="00C867FC" w:rsidRPr="00755D95" w:rsidTr="00C867F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3-я ступень (10-11 классы)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C867FC" w:rsidRDefault="00C867FC" w:rsidP="00755D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867FC" w:rsidRPr="00755D95" w:rsidTr="00C867F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 xml:space="preserve">Общее количество </w:t>
            </w:r>
            <w:proofErr w:type="gramStart"/>
            <w:r w:rsidRPr="00755D95">
              <w:t>обучающихся</w:t>
            </w:r>
            <w:proofErr w:type="gramEnd"/>
            <w:r w:rsidRPr="00755D95">
              <w:t xml:space="preserve"> на начало учебного года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117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FC" w:rsidRPr="00755D95" w:rsidRDefault="00C867FC" w:rsidP="00755D95">
            <w:pPr>
              <w:jc w:val="center"/>
            </w:pPr>
            <w:r w:rsidRPr="00755D95">
              <w:t>117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5D0D69" w:rsidRDefault="005D0D69" w:rsidP="00755D95">
            <w:pPr>
              <w:jc w:val="center"/>
            </w:pPr>
            <w:r>
              <w:t>1</w:t>
            </w:r>
            <w:proofErr w:type="spellStart"/>
            <w:r w:rsidR="00C867FC">
              <w:rPr>
                <w:lang w:val="en-US"/>
              </w:rPr>
              <w:t>1</w:t>
            </w:r>
            <w:proofErr w:type="spellEnd"/>
            <w:r w:rsidR="00646200">
              <w:t>3</w:t>
            </w:r>
          </w:p>
        </w:tc>
      </w:tr>
    </w:tbl>
    <w:p w:rsidR="00755D95" w:rsidRPr="00755D95" w:rsidRDefault="00755D95" w:rsidP="00755D95">
      <w:pPr>
        <w:jc w:val="center"/>
      </w:pPr>
    </w:p>
    <w:p w:rsidR="00755D95" w:rsidRPr="00755D95" w:rsidRDefault="00755D95" w:rsidP="00755D95">
      <w:pPr>
        <w:jc w:val="center"/>
      </w:pPr>
    </w:p>
    <w:p w:rsidR="00755D95" w:rsidRPr="00755D95" w:rsidRDefault="00755D95" w:rsidP="00755D95">
      <w:r w:rsidRPr="00755D95">
        <w:tab/>
        <w:t xml:space="preserve">  </w:t>
      </w:r>
    </w:p>
    <w:p w:rsidR="00755D95" w:rsidRPr="00755D95" w:rsidRDefault="00755D95" w:rsidP="00755D95"/>
    <w:p w:rsidR="00755D95" w:rsidRPr="00755D95" w:rsidRDefault="00755D95" w:rsidP="00755D95"/>
    <w:p w:rsidR="00755D95" w:rsidRPr="00755D95" w:rsidRDefault="00755D95" w:rsidP="00755D95">
      <w:pPr>
        <w:rPr>
          <w:b/>
          <w:bCs/>
        </w:rPr>
      </w:pPr>
      <w:r w:rsidRPr="00755D95">
        <w:rPr>
          <w:b/>
          <w:bCs/>
        </w:rPr>
        <w:t>Социальный состав учащихся отражен в таблице  №2.</w:t>
      </w:r>
    </w:p>
    <w:p w:rsidR="00755D95" w:rsidRPr="00755D95" w:rsidRDefault="00755D95" w:rsidP="00755D95">
      <w:pPr>
        <w:jc w:val="right"/>
      </w:pPr>
      <w:r w:rsidRPr="00755D95">
        <w:t xml:space="preserve">                                                                                                   Таблица №2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1385"/>
        <w:gridCol w:w="742"/>
        <w:gridCol w:w="1384"/>
        <w:gridCol w:w="762"/>
        <w:gridCol w:w="1309"/>
        <w:gridCol w:w="817"/>
      </w:tblGrid>
      <w:tr w:rsidR="00755D95" w:rsidRPr="00755D95" w:rsidTr="00C867FC">
        <w:trPr>
          <w:trHeight w:val="277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C867FC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2021-2022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C867FC" w:rsidRDefault="00C867FC" w:rsidP="00755D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2</w:t>
            </w:r>
            <w:r w:rsidR="00755D95" w:rsidRPr="00755D95">
              <w:rPr>
                <w:b/>
                <w:bCs/>
              </w:rPr>
              <w:t>-202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C867FC" w:rsidRDefault="00C867FC" w:rsidP="00755D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3</w:t>
            </w:r>
            <w:r w:rsidR="00755D95" w:rsidRPr="00755D95">
              <w:rPr>
                <w:b/>
                <w:bCs/>
              </w:rPr>
              <w:t>-202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755D95" w:rsidRPr="00755D95" w:rsidTr="00C867FC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Кол-во учащихся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Кол-во учащихся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Кол-во учащихся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755D95" w:rsidRPr="00755D95" w:rsidTr="00C867FC">
        <w:trPr>
          <w:trHeight w:val="84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 из многодетных семей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EB6DE9" w:rsidP="00EB6D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55D95" w:rsidRPr="00755D95" w:rsidRDefault="00755D95" w:rsidP="00EB6DE9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  <w:rPr>
                <w:b/>
              </w:rPr>
            </w:pPr>
            <w:r w:rsidRPr="00755D95">
              <w:rPr>
                <w:b/>
              </w:rPr>
              <w:t>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EB6DE9" w:rsidP="00EB6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755D95" w:rsidRPr="00755D95" w:rsidRDefault="00755D95" w:rsidP="00EB6DE9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7,6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646200" w:rsidRDefault="00EB6DE9" w:rsidP="00EB6DE9">
            <w:pPr>
              <w:jc w:val="center"/>
              <w:rPr>
                <w:b/>
                <w:bCs/>
                <w:highlight w:val="yellow"/>
              </w:rPr>
            </w:pPr>
            <w:r w:rsidRPr="00EB6DE9">
              <w:rPr>
                <w:b/>
                <w:bCs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646200" w:rsidRDefault="00EB6DE9" w:rsidP="00EB6DE9">
            <w:pPr>
              <w:jc w:val="center"/>
              <w:rPr>
                <w:b/>
                <w:bCs/>
                <w:highlight w:val="yellow"/>
              </w:rPr>
            </w:pPr>
            <w:r w:rsidRPr="00EB6DE9">
              <w:rPr>
                <w:b/>
                <w:bCs/>
              </w:rPr>
              <w:t>8</w:t>
            </w:r>
          </w:p>
        </w:tc>
      </w:tr>
      <w:tr w:rsidR="00755D95" w:rsidRPr="00755D95" w:rsidTr="00C867FC">
        <w:trPr>
          <w:trHeight w:val="84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 из неполных семей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EB6DE9">
            <w:r w:rsidRPr="00755D95"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</w:pPr>
            <w:r w:rsidRPr="00755D95">
              <w:t>20,5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EB6DE9" w:rsidP="00EB6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  <w:p w:rsidR="00755D95" w:rsidRPr="00755D95" w:rsidRDefault="00755D95" w:rsidP="00EB6DE9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EB6DE9" w:rsidRDefault="00EB6DE9" w:rsidP="00EB6DE9">
            <w:pPr>
              <w:jc w:val="center"/>
              <w:rPr>
                <w:b/>
                <w:bCs/>
              </w:rPr>
            </w:pPr>
            <w:r w:rsidRPr="00EB6DE9">
              <w:rPr>
                <w:b/>
                <w:bCs/>
              </w:rPr>
              <w:t>29</w:t>
            </w:r>
          </w:p>
          <w:p w:rsidR="00755D95" w:rsidRPr="00646200" w:rsidRDefault="00755D95" w:rsidP="00EB6DE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646200" w:rsidRDefault="00EB6DE9" w:rsidP="00EB6DE9">
            <w:pPr>
              <w:jc w:val="center"/>
              <w:rPr>
                <w:b/>
                <w:bCs/>
                <w:highlight w:val="yellow"/>
              </w:rPr>
            </w:pPr>
            <w:r w:rsidRPr="00EB6DE9">
              <w:rPr>
                <w:b/>
                <w:bCs/>
              </w:rPr>
              <w:t>26</w:t>
            </w:r>
          </w:p>
        </w:tc>
      </w:tr>
      <w:tr w:rsidR="00755D95" w:rsidRPr="00755D95" w:rsidTr="00C867FC">
        <w:trPr>
          <w:trHeight w:val="101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Дети, переданные под опеку, в приемные семьи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EB6DE9" w:rsidP="00EB6DE9">
            <w:r>
              <w:rPr>
                <w:b/>
              </w:rPr>
              <w:t xml:space="preserve">      </w:t>
            </w:r>
            <w:r w:rsidR="00755D95" w:rsidRPr="00755D95"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</w:pPr>
            <w:r w:rsidRPr="00755D95">
              <w:t>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EB6DE9" w:rsidP="00EB6D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755D95" w:rsidRPr="00755D95">
              <w:rPr>
                <w:b/>
                <w:bCs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646200" w:rsidRDefault="00EB6DE9" w:rsidP="00EB6DE9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        </w:t>
            </w:r>
            <w:r w:rsidR="00755D95" w:rsidRPr="00EB6DE9">
              <w:rPr>
                <w:b/>
                <w:bCs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646200" w:rsidRDefault="00EB6DE9" w:rsidP="00EB6DE9">
            <w:pPr>
              <w:jc w:val="center"/>
              <w:rPr>
                <w:b/>
                <w:bCs/>
                <w:highlight w:val="yellow"/>
              </w:rPr>
            </w:pPr>
            <w:r w:rsidRPr="00EB6DE9">
              <w:rPr>
                <w:b/>
                <w:bCs/>
              </w:rPr>
              <w:t>3</w:t>
            </w:r>
          </w:p>
        </w:tc>
      </w:tr>
      <w:tr w:rsidR="00755D95" w:rsidRPr="00755D95" w:rsidTr="00EB6DE9">
        <w:trPr>
          <w:trHeight w:val="6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 из малообеспеченных семей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EB6DE9" w:rsidP="00EB6DE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55D95" w:rsidRPr="00755D95">
              <w:rPr>
                <w:b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  <w:rPr>
                <w:b/>
              </w:rPr>
            </w:pPr>
            <w:r w:rsidRPr="00755D95">
              <w:rPr>
                <w:b/>
              </w:rPr>
              <w:t>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EB6DE9" w:rsidP="00EB6D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755D95" w:rsidRPr="00755D95">
              <w:rPr>
                <w:b/>
                <w:bCs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EB6DE9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646200" w:rsidRDefault="00EB6DE9" w:rsidP="00EB6DE9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       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646200" w:rsidRDefault="00EB6DE9" w:rsidP="00EB6DE9">
            <w:pPr>
              <w:jc w:val="center"/>
              <w:rPr>
                <w:b/>
                <w:bCs/>
                <w:highlight w:val="yellow"/>
              </w:rPr>
            </w:pPr>
            <w:r w:rsidRPr="00EB6DE9">
              <w:rPr>
                <w:b/>
                <w:bCs/>
              </w:rPr>
              <w:t>2</w:t>
            </w:r>
          </w:p>
        </w:tc>
      </w:tr>
    </w:tbl>
    <w:p w:rsidR="00755D95" w:rsidRPr="00755D95" w:rsidRDefault="00755D95" w:rsidP="00755D95">
      <w:pPr>
        <w:rPr>
          <w:b/>
          <w:bCs/>
        </w:rPr>
      </w:pPr>
    </w:p>
    <w:p w:rsidR="00755D95" w:rsidRPr="00755D95" w:rsidRDefault="00755D95" w:rsidP="00755D95">
      <w:pPr>
        <w:pStyle w:val="ab"/>
        <w:spacing w:before="0" w:beforeAutospacing="0" w:after="0" w:afterAutospacing="0"/>
      </w:pP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/>
    <w:p w:rsidR="00755D95" w:rsidRPr="00755D95" w:rsidRDefault="00755D95" w:rsidP="00755D95">
      <w:pPr>
        <w:spacing w:line="360" w:lineRule="auto"/>
        <w:jc w:val="center"/>
        <w:rPr>
          <w:b/>
          <w:bCs/>
        </w:rPr>
      </w:pPr>
    </w:p>
    <w:p w:rsidR="00755D95" w:rsidRPr="00755D95" w:rsidRDefault="00755D95" w:rsidP="00755D95">
      <w:pPr>
        <w:spacing w:line="360" w:lineRule="auto"/>
        <w:jc w:val="center"/>
        <w:rPr>
          <w:b/>
          <w:bCs/>
        </w:rPr>
      </w:pPr>
      <w:r w:rsidRPr="00755D95">
        <w:rPr>
          <w:b/>
          <w:bCs/>
        </w:rPr>
        <w:t xml:space="preserve">Результаты учебной деятельности </w:t>
      </w:r>
      <w:proofErr w:type="gramStart"/>
      <w:r w:rsidRPr="00755D95">
        <w:rPr>
          <w:b/>
          <w:bCs/>
        </w:rPr>
        <w:t>за</w:t>
      </w:r>
      <w:proofErr w:type="gramEnd"/>
      <w:r w:rsidRPr="00755D95">
        <w:rPr>
          <w:b/>
          <w:bCs/>
        </w:rPr>
        <w:t xml:space="preserve"> последние 3 года (%)</w:t>
      </w:r>
    </w:p>
    <w:tbl>
      <w:tblPr>
        <w:tblW w:w="494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410"/>
        <w:gridCol w:w="2307"/>
        <w:gridCol w:w="2307"/>
      </w:tblGrid>
      <w:tr w:rsidR="00C867FC" w:rsidRPr="00755D95" w:rsidTr="00C867FC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 xml:space="preserve">2020-2021 </w:t>
            </w:r>
            <w:proofErr w:type="spellStart"/>
            <w:r w:rsidRPr="00755D95">
              <w:rPr>
                <w:b/>
                <w:bCs/>
              </w:rPr>
              <w:t>уч</w:t>
            </w:r>
            <w:proofErr w:type="spellEnd"/>
            <w:r w:rsidRPr="00755D95">
              <w:rPr>
                <w:b/>
                <w:bCs/>
              </w:rPr>
              <w:t>. год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 xml:space="preserve">2021-2022 </w:t>
            </w:r>
            <w:proofErr w:type="spellStart"/>
            <w:r w:rsidRPr="00755D95">
              <w:rPr>
                <w:b/>
                <w:bCs/>
              </w:rPr>
              <w:t>уч</w:t>
            </w:r>
            <w:proofErr w:type="spellEnd"/>
            <w:r w:rsidRPr="00755D95">
              <w:rPr>
                <w:b/>
                <w:bCs/>
              </w:rPr>
              <w:t>. год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C867FC" w:rsidRDefault="00C867FC" w:rsidP="00755D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2022-2023 </w:t>
            </w:r>
            <w:proofErr w:type="spellStart"/>
            <w:r>
              <w:rPr>
                <w:b/>
                <w:bCs/>
              </w:rPr>
              <w:t>уч.год</w:t>
            </w:r>
            <w:proofErr w:type="spellEnd"/>
          </w:p>
        </w:tc>
      </w:tr>
      <w:tr w:rsidR="00C867FC" w:rsidRPr="00755D95" w:rsidTr="00C867FC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На "5"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755D95" w:rsidRDefault="00F01456" w:rsidP="00755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867FC" w:rsidRPr="00755D95" w:rsidTr="00C867FC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На "4" и "5"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755D95" w:rsidRDefault="00F01456" w:rsidP="00755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C867FC" w:rsidRPr="00755D95" w:rsidTr="00C867FC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(%)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755D95" w:rsidRDefault="00F01456" w:rsidP="00755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C867FC" w:rsidRPr="00755D95" w:rsidTr="00C867FC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FC" w:rsidRPr="00755D95" w:rsidRDefault="00C867FC" w:rsidP="00755D95">
            <w:pPr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C" w:rsidRPr="00755D95" w:rsidRDefault="00C867FC" w:rsidP="00755D95">
            <w:pPr>
              <w:jc w:val="center"/>
              <w:rPr>
                <w:b/>
                <w:bCs/>
              </w:rPr>
            </w:pPr>
          </w:p>
        </w:tc>
      </w:tr>
    </w:tbl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tabs>
          <w:tab w:val="left" w:pos="1680"/>
        </w:tabs>
      </w:pPr>
    </w:p>
    <w:p w:rsidR="00755D95" w:rsidRPr="00755D95" w:rsidRDefault="00755D95" w:rsidP="00755D95">
      <w:pPr>
        <w:tabs>
          <w:tab w:val="left" w:pos="1680"/>
        </w:tabs>
      </w:pPr>
    </w:p>
    <w:p w:rsidR="00755D95" w:rsidRPr="00755D95" w:rsidRDefault="00755D95" w:rsidP="00755D95">
      <w:pPr>
        <w:tabs>
          <w:tab w:val="left" w:pos="1680"/>
        </w:tabs>
      </w:pPr>
    </w:p>
    <w:p w:rsidR="00755D95" w:rsidRPr="00755D95" w:rsidRDefault="00755D95" w:rsidP="00755D95">
      <w:pPr>
        <w:spacing w:before="120" w:after="120"/>
        <w:ind w:left="180"/>
        <w:jc w:val="center"/>
        <w:rPr>
          <w:b/>
          <w:bCs/>
        </w:rPr>
      </w:pPr>
      <w:r w:rsidRPr="00755D95">
        <w:rPr>
          <w:b/>
          <w:bCs/>
        </w:rPr>
        <w:t>Средний балл по результатам ЕГЭ по русскому языку и математике в совокупности за три последних учебных года</w:t>
      </w:r>
    </w:p>
    <w:tbl>
      <w:tblPr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908"/>
        <w:gridCol w:w="1906"/>
        <w:gridCol w:w="1906"/>
      </w:tblGrid>
      <w:tr w:rsidR="00646200" w:rsidRPr="00755D95" w:rsidTr="00646200">
        <w:trPr>
          <w:trHeight w:val="296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0" w:rsidRPr="00755D95" w:rsidRDefault="00646200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Показатель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 xml:space="preserve">2020-2021 </w:t>
            </w:r>
            <w:proofErr w:type="spellStart"/>
            <w:r w:rsidRPr="00755D95">
              <w:rPr>
                <w:b/>
                <w:bCs/>
              </w:rPr>
              <w:t>уч</w:t>
            </w:r>
            <w:proofErr w:type="spellEnd"/>
            <w:r w:rsidRPr="00755D95">
              <w:rPr>
                <w:b/>
                <w:bCs/>
              </w:rPr>
              <w:t>. год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 xml:space="preserve">2021-2022 </w:t>
            </w:r>
            <w:proofErr w:type="spellStart"/>
            <w:r w:rsidRPr="00755D95">
              <w:rPr>
                <w:b/>
                <w:bCs/>
              </w:rPr>
              <w:t>уч</w:t>
            </w:r>
            <w:proofErr w:type="spellEnd"/>
            <w:r w:rsidRPr="00755D95">
              <w:rPr>
                <w:b/>
                <w:bCs/>
              </w:rPr>
              <w:t>. год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0" w:rsidRPr="00755D95" w:rsidRDefault="00646200" w:rsidP="00755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  <w:proofErr w:type="spellStart"/>
            <w:r>
              <w:rPr>
                <w:b/>
                <w:bCs/>
              </w:rPr>
              <w:t>уч</w:t>
            </w:r>
            <w:proofErr w:type="gramStart"/>
            <w:r>
              <w:rPr>
                <w:b/>
                <w:bCs/>
              </w:rPr>
              <w:t>.г</w:t>
            </w:r>
            <w:proofErr w:type="gramEnd"/>
            <w:r>
              <w:rPr>
                <w:b/>
                <w:bCs/>
              </w:rPr>
              <w:t>од</w:t>
            </w:r>
            <w:proofErr w:type="spellEnd"/>
          </w:p>
        </w:tc>
      </w:tr>
      <w:tr w:rsidR="00646200" w:rsidRPr="00755D95" w:rsidTr="00646200">
        <w:trPr>
          <w:trHeight w:val="584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r w:rsidRPr="00755D95">
              <w:t xml:space="preserve">Средний балл  ЕГЭ по русскому языку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pPr>
              <w:jc w:val="center"/>
            </w:pPr>
            <w:r w:rsidRPr="00755D95"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pPr>
              <w:jc w:val="center"/>
            </w:pPr>
            <w:r w:rsidRPr="00755D95">
              <w:t>77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0" w:rsidRPr="00755D95" w:rsidRDefault="007D21F8" w:rsidP="00755D95">
            <w:pPr>
              <w:jc w:val="center"/>
            </w:pPr>
            <w:r>
              <w:t>70</w:t>
            </w:r>
          </w:p>
        </w:tc>
      </w:tr>
      <w:tr w:rsidR="00646200" w:rsidRPr="00755D95" w:rsidTr="00646200">
        <w:trPr>
          <w:trHeight w:val="571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r w:rsidRPr="00755D95">
              <w:t>Средний балл  ЕГЭ по математике</w:t>
            </w:r>
            <w:r w:rsidR="007D21F8">
              <w:t xml:space="preserve"> </w:t>
            </w:r>
            <w:r w:rsidRPr="00755D95">
              <w:t xml:space="preserve"> (</w:t>
            </w:r>
            <w:r w:rsidR="007D21F8">
              <w:t>профиль/</w:t>
            </w:r>
            <w:r w:rsidRPr="00755D95">
              <w:t>база)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pPr>
              <w:jc w:val="center"/>
            </w:pPr>
            <w:r w:rsidRPr="00755D95"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200" w:rsidRPr="00755D95" w:rsidRDefault="00646200" w:rsidP="00755D95">
            <w:pPr>
              <w:jc w:val="center"/>
            </w:pPr>
            <w:r w:rsidRPr="00755D95">
              <w:t>54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0" w:rsidRPr="00755D95" w:rsidRDefault="00F01456" w:rsidP="00755D95">
            <w:pPr>
              <w:jc w:val="center"/>
            </w:pPr>
            <w:r>
              <w:t>52/17</w:t>
            </w:r>
          </w:p>
        </w:tc>
      </w:tr>
    </w:tbl>
    <w:p w:rsidR="00755D95" w:rsidRPr="00755D95" w:rsidRDefault="00755D95" w:rsidP="00755D95">
      <w:pPr>
        <w:spacing w:before="120" w:after="120"/>
        <w:rPr>
          <w:b/>
          <w:bCs/>
        </w:rPr>
      </w:pPr>
    </w:p>
    <w:p w:rsidR="00755D95" w:rsidRPr="00755D95" w:rsidRDefault="00755D95" w:rsidP="00755D95">
      <w:pPr>
        <w:spacing w:before="120" w:after="120"/>
        <w:ind w:left="181"/>
        <w:rPr>
          <w:b/>
          <w:bCs/>
        </w:rPr>
      </w:pPr>
      <w:r w:rsidRPr="00755D95">
        <w:rPr>
          <w:b/>
          <w:bCs/>
        </w:rPr>
        <w:t>Средний балл  в 9 классе по результатам итоговой аттестации (в динамике за три года)</w:t>
      </w:r>
    </w:p>
    <w:tbl>
      <w:tblPr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6"/>
        <w:gridCol w:w="984"/>
        <w:gridCol w:w="1229"/>
        <w:gridCol w:w="984"/>
        <w:gridCol w:w="1225"/>
        <w:gridCol w:w="1103"/>
        <w:gridCol w:w="1105"/>
      </w:tblGrid>
      <w:tr w:rsidR="00650ED9" w:rsidRPr="007D21F8" w:rsidTr="00650ED9">
        <w:trPr>
          <w:cantSplit/>
        </w:trPr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Показатель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 xml:space="preserve">2020-2021 </w:t>
            </w:r>
            <w:proofErr w:type="spellStart"/>
            <w:r w:rsidRPr="00755D95">
              <w:rPr>
                <w:b/>
                <w:bCs/>
              </w:rPr>
              <w:t>уч</w:t>
            </w:r>
            <w:proofErr w:type="spellEnd"/>
            <w:r w:rsidRPr="00755D95">
              <w:rPr>
                <w:b/>
                <w:bCs/>
              </w:rPr>
              <w:t>. год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 xml:space="preserve">2021-2022 </w:t>
            </w:r>
            <w:proofErr w:type="spellStart"/>
            <w:r w:rsidRPr="00755D95">
              <w:rPr>
                <w:b/>
                <w:bCs/>
              </w:rPr>
              <w:t>уч</w:t>
            </w:r>
            <w:proofErr w:type="spellEnd"/>
            <w:r w:rsidRPr="00755D95">
              <w:rPr>
                <w:b/>
                <w:bCs/>
              </w:rPr>
              <w:t>. год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D9" w:rsidRPr="007D21F8" w:rsidRDefault="00650ED9" w:rsidP="00755D95">
            <w:pPr>
              <w:jc w:val="center"/>
              <w:rPr>
                <w:b/>
                <w:bCs/>
              </w:rPr>
            </w:pPr>
            <w:r w:rsidRPr="007D21F8">
              <w:rPr>
                <w:b/>
                <w:bCs/>
              </w:rPr>
              <w:t xml:space="preserve">2022-2023 </w:t>
            </w:r>
            <w:proofErr w:type="spellStart"/>
            <w:r w:rsidRPr="007D21F8">
              <w:rPr>
                <w:b/>
                <w:bCs/>
              </w:rPr>
              <w:t>уч</w:t>
            </w:r>
            <w:proofErr w:type="gramStart"/>
            <w:r w:rsidRPr="007D21F8">
              <w:rPr>
                <w:b/>
                <w:bCs/>
              </w:rPr>
              <w:t>.г</w:t>
            </w:r>
            <w:proofErr w:type="gramEnd"/>
            <w:r w:rsidRPr="007D21F8">
              <w:rPr>
                <w:b/>
                <w:bCs/>
              </w:rPr>
              <w:t>од</w:t>
            </w:r>
            <w:proofErr w:type="spellEnd"/>
          </w:p>
        </w:tc>
      </w:tr>
      <w:tr w:rsidR="00650ED9" w:rsidRPr="00755D95" w:rsidTr="00650ED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rPr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  <w:rPr>
                <w:b/>
                <w:bCs/>
              </w:rPr>
            </w:pPr>
            <w:proofErr w:type="spellStart"/>
            <w:r w:rsidRPr="00755D95">
              <w:rPr>
                <w:b/>
                <w:bCs/>
              </w:rPr>
              <w:t>матем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русский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  <w:rPr>
                <w:b/>
                <w:bCs/>
              </w:rPr>
            </w:pPr>
            <w:proofErr w:type="spellStart"/>
            <w:r w:rsidRPr="00755D95">
              <w:rPr>
                <w:b/>
                <w:bCs/>
              </w:rPr>
              <w:t>матем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русский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D9" w:rsidRPr="00650ED9" w:rsidRDefault="007D21F8" w:rsidP="00755D95">
            <w:pPr>
              <w:rPr>
                <w:bCs/>
              </w:rPr>
            </w:pPr>
            <w:proofErr w:type="spellStart"/>
            <w:r w:rsidRPr="00755D95">
              <w:rPr>
                <w:b/>
                <w:bCs/>
              </w:rPr>
              <w:t>матем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D9" w:rsidRPr="007D21F8" w:rsidRDefault="007D21F8" w:rsidP="00755D95">
            <w:pPr>
              <w:rPr>
                <w:b/>
                <w:bCs/>
              </w:rPr>
            </w:pPr>
            <w:r w:rsidRPr="007D21F8">
              <w:rPr>
                <w:b/>
                <w:bCs/>
              </w:rPr>
              <w:t>русский</w:t>
            </w:r>
          </w:p>
        </w:tc>
      </w:tr>
      <w:tr w:rsidR="00650ED9" w:rsidRPr="00755D95" w:rsidTr="00650ED9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r w:rsidRPr="00755D95">
              <w:t>Средний  балл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</w:pPr>
            <w:r w:rsidRPr="00755D95"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</w:pPr>
            <w:r w:rsidRPr="00755D95">
              <w:t>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</w:pPr>
            <w:r w:rsidRPr="00755D95">
              <w:t>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</w:pPr>
            <w:r w:rsidRPr="00755D95">
              <w:t>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D9" w:rsidRPr="00650ED9" w:rsidRDefault="007D21F8" w:rsidP="00755D95">
            <w:pPr>
              <w:jc w:val="center"/>
            </w:pPr>
            <w: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D9" w:rsidRPr="00650ED9" w:rsidRDefault="007D21F8" w:rsidP="00755D95">
            <w:pPr>
              <w:jc w:val="center"/>
            </w:pPr>
            <w:r>
              <w:t>26</w:t>
            </w:r>
          </w:p>
        </w:tc>
      </w:tr>
    </w:tbl>
    <w:p w:rsidR="00755D95" w:rsidRPr="00755D95" w:rsidRDefault="00755D95" w:rsidP="00755D95">
      <w:pPr>
        <w:spacing w:before="120" w:after="120"/>
        <w:jc w:val="center"/>
        <w:rPr>
          <w:b/>
          <w:bCs/>
        </w:rPr>
      </w:pPr>
    </w:p>
    <w:p w:rsidR="00755D95" w:rsidRPr="00755D95" w:rsidRDefault="00755D95" w:rsidP="00755D95">
      <w:pPr>
        <w:spacing w:before="120" w:after="120"/>
        <w:jc w:val="center"/>
      </w:pPr>
      <w:r w:rsidRPr="00755D95">
        <w:rPr>
          <w:b/>
          <w:bCs/>
        </w:rPr>
        <w:t>Доля выпускников школы, продолживших обучение в вузах и средних</w:t>
      </w:r>
      <w:r w:rsidRPr="00755D95">
        <w:t xml:space="preserve"> </w:t>
      </w:r>
      <w:r w:rsidRPr="00755D95">
        <w:rPr>
          <w:b/>
          <w:bCs/>
        </w:rPr>
        <w:t>профессиональных учебных заведениях (в динамике за три года)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5"/>
        <w:gridCol w:w="957"/>
        <w:gridCol w:w="954"/>
        <w:gridCol w:w="954"/>
        <w:gridCol w:w="954"/>
        <w:gridCol w:w="954"/>
        <w:gridCol w:w="952"/>
      </w:tblGrid>
      <w:tr w:rsidR="00650ED9" w:rsidRPr="00755D95" w:rsidTr="00650ED9">
        <w:trPr>
          <w:cantSplit/>
        </w:trPr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Показатель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B067EB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B067EB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2022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D9" w:rsidRPr="00755D95" w:rsidRDefault="00650ED9" w:rsidP="00755D95">
            <w:pPr>
              <w:jc w:val="center"/>
              <w:rPr>
                <w:b/>
                <w:bCs/>
              </w:rPr>
            </w:pPr>
            <w:r w:rsidRPr="00A6246A">
              <w:rPr>
                <w:b/>
                <w:bCs/>
              </w:rPr>
              <w:t>2023</w:t>
            </w:r>
          </w:p>
        </w:tc>
      </w:tr>
      <w:tr w:rsidR="00755D95" w:rsidRPr="00755D95" w:rsidTr="00650ED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кол-во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кол-во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кол-во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755D95" w:rsidRPr="00755D95" w:rsidTr="00650ED9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r w:rsidRPr="00755D95">
              <w:t xml:space="preserve">Доля выпускников, продолживших обучение в вузах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A6246A" w:rsidP="00755D95">
            <w:pPr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A6246A" w:rsidP="00755D95">
            <w:pPr>
              <w:jc w:val="center"/>
            </w:pPr>
            <w:r>
              <w:t>50</w:t>
            </w:r>
          </w:p>
        </w:tc>
      </w:tr>
      <w:tr w:rsidR="00755D95" w:rsidRPr="00755D95" w:rsidTr="00650ED9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95" w:rsidRPr="00755D95" w:rsidRDefault="00755D95" w:rsidP="00755D95">
            <w:r w:rsidRPr="00755D95">
              <w:t>Доля выпускников, продолживших обучение в  средних профессиональных учебных заведениях</w:t>
            </w:r>
          </w:p>
          <w:p w:rsidR="00755D95" w:rsidRPr="00755D95" w:rsidRDefault="00755D95" w:rsidP="00755D9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650ED9" w:rsidP="00755D95">
            <w:pPr>
              <w:jc w:val="center"/>
            </w:pPr>
            <w:r>
              <w:t>78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A6246A" w:rsidP="00755D95">
            <w:pPr>
              <w:jc w:val="center"/>
            </w:pPr>
            <w: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A6246A" w:rsidP="00755D95">
            <w:pPr>
              <w:jc w:val="center"/>
            </w:pPr>
            <w:r>
              <w:t>0</w:t>
            </w:r>
          </w:p>
        </w:tc>
      </w:tr>
    </w:tbl>
    <w:p w:rsidR="00755D95" w:rsidRPr="00755D95" w:rsidRDefault="00755D95" w:rsidP="00755D95">
      <w:pPr>
        <w:spacing w:before="120" w:after="120"/>
        <w:rPr>
          <w:b/>
          <w:bCs/>
          <w:spacing w:val="-4"/>
        </w:rPr>
      </w:pP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  <w:rPr>
          <w:b/>
          <w:bCs/>
        </w:rPr>
      </w:pPr>
      <w:r w:rsidRPr="00755D95">
        <w:rPr>
          <w:b/>
          <w:bCs/>
        </w:rPr>
        <w:t xml:space="preserve"> Основные способы достижения результатов образовательного процесса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</w:pPr>
      <w:r w:rsidRPr="00755D95">
        <w:tab/>
        <w:t xml:space="preserve"> Коллектив педагогов ставит перед собой задачу дальнейшей разработки и освоения развивающих технологий обучения.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lastRenderedPageBreak/>
        <w:t>В связи с этим учителя школы внедряют в практику работы технологию проектного обучения. Она расширяет возможности учащихся по самостоятельному поиску и использованию информации, придает образовательному процессу диалоговый характер. Считаем, что использование проектной технологии позволило расширить диапазон результатов образования. К наиболее значимым из них следует отнести: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повышение уверенности учащихся в собственных силах;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развитие позитивного образа себя и других;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более качественное усвоение знаний, мощное развитие интеллекта и творческих способностей;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усиление у школьников мотивации на успешную учебную деятельность;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повышение умения адекватно оценивать себя;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развитие  коммуникабельности, умения сотрудничать с разными людьми;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обеспечение механизма развития критического мышления ребенка, умения искать путь решения поставленной задачи;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развитие исследовательских способностей;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развитие умения мыслить абстрактно. 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</w:p>
    <w:p w:rsidR="00755D95" w:rsidRPr="00755D95" w:rsidRDefault="00755D95" w:rsidP="00755D95">
      <w:pPr>
        <w:ind w:firstLine="720"/>
        <w:jc w:val="both"/>
      </w:pPr>
      <w:r w:rsidRPr="00755D95">
        <w:t>Разработка путей и методов повышения эффективности учебного процесса в   школе  является одной из главных задач администрации  школы, и мы работаем над проблемой отбора и внедрения в образовательный процесс эффективных технологий, обеспечивающих образовательный уровень, а также качество и эффективности урока. Исходный пункт организации дифференцированного подхода - изучение индивидуальных особенностей каждого ученика. Выполняя эту задачу, школа три года работала над методической темой « Личностно-ориентированный подход в обучении и воспитании учащихся» в рамках которой проработаны вопросы: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эффективные приемы и методы организации самостоятельной работы учащихся на уроке и во внеурочное время;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формирование интереса учащихся к самоорганизации, самопознанию и  самоконтролю;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совершенствование форм воспитательной работы на основе изучения личности ребенка;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эффективность работы учителя по повышению качества урока;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личностно-ориентированное обучение на уроке;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мотивация и стимулирование в процессе обучения;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использование современных педагогических технологий, способствующих эффективности проведения урока;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применение исследовательских заданий на уроках;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</w:pPr>
      <w:r w:rsidRPr="00755D95">
        <w:t xml:space="preserve">использование на уроках  </w:t>
      </w:r>
      <w:proofErr w:type="spellStart"/>
      <w:r w:rsidRPr="00755D95">
        <w:t>разноуровневых</w:t>
      </w:r>
      <w:proofErr w:type="spellEnd"/>
      <w:r w:rsidRPr="00755D95">
        <w:t xml:space="preserve"> заданий для промежуточного контроля знаний учащихся;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индивидуально-дифференцированный подход  в обучении;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формирование навыков учебного труда на уроках.</w:t>
      </w:r>
    </w:p>
    <w:p w:rsidR="00755D95" w:rsidRPr="00755D95" w:rsidRDefault="00755D95" w:rsidP="00755D95">
      <w:pPr>
        <w:tabs>
          <w:tab w:val="left" w:pos="1815"/>
        </w:tabs>
        <w:ind w:left="360"/>
        <w:jc w:val="both"/>
      </w:pPr>
    </w:p>
    <w:p w:rsidR="00755D95" w:rsidRPr="00755D95" w:rsidRDefault="00755D95" w:rsidP="00760281">
      <w:pPr>
        <w:jc w:val="both"/>
        <w:rPr>
          <w:b/>
        </w:rPr>
      </w:pPr>
      <w:proofErr w:type="gramStart"/>
      <w:r w:rsidRPr="00760281">
        <w:t>С  202</w:t>
      </w:r>
      <w:r w:rsidR="00760281" w:rsidRPr="00760281">
        <w:t>2</w:t>
      </w:r>
      <w:r w:rsidRPr="00760281">
        <w:t>-202</w:t>
      </w:r>
      <w:r w:rsidR="00760281" w:rsidRPr="00760281">
        <w:t>3</w:t>
      </w:r>
      <w:r w:rsidRPr="00760281">
        <w:t xml:space="preserve"> учебного года педагоги школы </w:t>
      </w:r>
      <w:r w:rsidR="00760281" w:rsidRPr="00760281">
        <w:t xml:space="preserve">продолжают работать </w:t>
      </w:r>
      <w:r w:rsidRPr="00760281">
        <w:t xml:space="preserve"> над новой методической темой </w:t>
      </w:r>
      <w:r w:rsidRPr="00760281">
        <w:rPr>
          <w:b/>
        </w:rPr>
        <w:t>«</w:t>
      </w:r>
      <w:r w:rsidR="00760281">
        <w:rPr>
          <w:b/>
        </w:rPr>
        <w:t>Развитие функциональной грамотности как фактор достижения современного качества образования и воспитания обучающихся в условиях реализации ФГОС»</w:t>
      </w:r>
      <w:proofErr w:type="gramEnd"/>
    </w:p>
    <w:p w:rsidR="00755D95" w:rsidRPr="00755D95" w:rsidRDefault="00755D95" w:rsidP="00755D95">
      <w:pPr>
        <w:tabs>
          <w:tab w:val="left" w:pos="1815"/>
        </w:tabs>
        <w:jc w:val="both"/>
        <w:rPr>
          <w:b/>
        </w:rPr>
      </w:pPr>
    </w:p>
    <w:p w:rsidR="00755D95" w:rsidRPr="00755D95" w:rsidRDefault="00755D95" w:rsidP="00755D95">
      <w:pPr>
        <w:spacing w:line="232" w:lineRule="auto"/>
        <w:ind w:right="140" w:firstLine="710"/>
        <w:jc w:val="both"/>
      </w:pPr>
      <w:r w:rsidRPr="00755D95">
        <w:t xml:space="preserve">       </w:t>
      </w:r>
      <w:r w:rsidRPr="00755D95">
        <w:rPr>
          <w:b/>
          <w:bCs/>
        </w:rPr>
        <w:t xml:space="preserve">Целью методической темы является: </w:t>
      </w:r>
      <w:r w:rsidR="00760281">
        <w:t>достижение современного качества образования и воспитания обучающихся путем развития функциональной грамотности; непрерывное совершенствование профессионального уровня и педагогического мастерства учителя.</w:t>
      </w:r>
    </w:p>
    <w:p w:rsidR="00755D95" w:rsidRPr="00755D95" w:rsidRDefault="00755D95" w:rsidP="00755D95">
      <w:pPr>
        <w:spacing w:line="10" w:lineRule="exact"/>
      </w:pPr>
    </w:p>
    <w:p w:rsidR="00755D95" w:rsidRPr="00755D95" w:rsidRDefault="00755D95" w:rsidP="00755D95">
      <w:pPr>
        <w:ind w:left="720"/>
      </w:pPr>
      <w:r w:rsidRPr="00755D95">
        <w:rPr>
          <w:b/>
          <w:bCs/>
        </w:rPr>
        <w:t>Задачи:</w:t>
      </w:r>
    </w:p>
    <w:p w:rsidR="00755D95" w:rsidRPr="00755D95" w:rsidRDefault="00755D95" w:rsidP="00755D95">
      <w:pPr>
        <w:spacing w:line="11" w:lineRule="exact"/>
      </w:pPr>
    </w:p>
    <w:p w:rsidR="00615015" w:rsidRDefault="00760281" w:rsidP="00755D95">
      <w:pPr>
        <w:tabs>
          <w:tab w:val="left" w:pos="1815"/>
        </w:tabs>
        <w:jc w:val="both"/>
      </w:pPr>
      <w:r>
        <w:lastRenderedPageBreak/>
        <w:t xml:space="preserve">1) создание условий для непрерывного обновления </w:t>
      </w:r>
      <w:proofErr w:type="spellStart"/>
      <w:r>
        <w:t>профессиональноличностных</w:t>
      </w:r>
      <w:proofErr w:type="spellEnd"/>
      <w:r>
        <w:t xml:space="preserve"> компетенций, обеспечения непрерывного профессионального развития личности педагога; 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2) организация работы по внедрению в педагогическую практику современных методик и технологий, обеспечивающих формирование функциональной грамотности; 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3) создание условий для самореализации учащихся в </w:t>
      </w:r>
      <w:proofErr w:type="spellStart"/>
      <w:r>
        <w:t>учебновоспитательном</w:t>
      </w:r>
      <w:proofErr w:type="spellEnd"/>
      <w:r>
        <w:t xml:space="preserve"> процессе и развития их ключевых компетенций;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 4) совершенствование системы оценки и мониторинга качества образования </w:t>
      </w:r>
      <w:proofErr w:type="gramStart"/>
      <w:r>
        <w:t>обучающихся</w:t>
      </w:r>
      <w:proofErr w:type="gramEnd"/>
      <w:r>
        <w:t xml:space="preserve">; </w:t>
      </w:r>
    </w:p>
    <w:p w:rsidR="00615015" w:rsidRDefault="00760281" w:rsidP="00755D95">
      <w:pPr>
        <w:tabs>
          <w:tab w:val="left" w:pos="1815"/>
        </w:tabs>
        <w:jc w:val="both"/>
      </w:pPr>
      <w:r>
        <w:t>5) оптимизацию системы деятельности педагогов по обобщению и распространению педагогического опыта;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 6) создание банка заданий, отвечающих формированию функциональной грамотности.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 7) совершенствование современного урока за счет использования новых педагогических технологий (ИКТ, личностно-ориентированных, проблемного обучения, метода проектов и др.) в образовательном процессе; 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8) совершенствование системы работы по подготовке к государственной (итоговой) аттестации обучающихся 9, 11-х классов; содействие профессиональному самоопределению школьников; 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9) формирование исследовательских умений и </w:t>
      </w:r>
      <w:proofErr w:type="gramStart"/>
      <w:r>
        <w:t>навыков</w:t>
      </w:r>
      <w:proofErr w:type="gramEnd"/>
      <w: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 </w:t>
      </w:r>
    </w:p>
    <w:p w:rsidR="00615015" w:rsidRDefault="00760281" w:rsidP="00755D95">
      <w:pPr>
        <w:tabs>
          <w:tab w:val="left" w:pos="1815"/>
        </w:tabs>
        <w:jc w:val="both"/>
      </w:pPr>
      <w:r>
        <w:t>10) совершенствование системы работы с учащимися, имеющими повышенную мотивацию к учебной деятельности;</w:t>
      </w:r>
    </w:p>
    <w:p w:rsidR="00615015" w:rsidRDefault="00760281" w:rsidP="00755D95">
      <w:pPr>
        <w:tabs>
          <w:tab w:val="left" w:pos="1815"/>
        </w:tabs>
        <w:jc w:val="both"/>
      </w:pPr>
      <w:r>
        <w:t xml:space="preserve"> 11) совершенствование педагогического мастерства учителей по овладению новыми педагогическими технологиями; </w:t>
      </w:r>
    </w:p>
    <w:p w:rsidR="00755D95" w:rsidRPr="00755D95" w:rsidRDefault="00760281" w:rsidP="00755D95">
      <w:pPr>
        <w:tabs>
          <w:tab w:val="left" w:pos="1815"/>
        </w:tabs>
        <w:jc w:val="both"/>
        <w:rPr>
          <w:b/>
        </w:rPr>
      </w:pPr>
      <w:r>
        <w:t>12) повышение активности и результативности участия педагогов в конкурсах профессионального мастерства через создание мотивации и условий для творческой работы педагогов.</w:t>
      </w:r>
    </w:p>
    <w:p w:rsidR="00755D95" w:rsidRPr="00755D95" w:rsidRDefault="00755D95" w:rsidP="00755D95">
      <w:pPr>
        <w:rPr>
          <w:b/>
          <w:bCs/>
        </w:rPr>
      </w:pPr>
    </w:p>
    <w:p w:rsidR="00755D95" w:rsidRPr="00755D95" w:rsidRDefault="00755D95" w:rsidP="00755D95">
      <w:pPr>
        <w:jc w:val="both"/>
      </w:pPr>
      <w:r w:rsidRPr="00755D95">
        <w:tab/>
      </w:r>
    </w:p>
    <w:p w:rsidR="00755D95" w:rsidRPr="00755D95" w:rsidRDefault="00755D95" w:rsidP="00755D95">
      <w:pPr>
        <w:tabs>
          <w:tab w:val="left" w:pos="1020"/>
          <w:tab w:val="left" w:pos="1230"/>
        </w:tabs>
        <w:jc w:val="center"/>
        <w:rPr>
          <w:b/>
        </w:rPr>
      </w:pPr>
    </w:p>
    <w:p w:rsidR="00755D95" w:rsidRPr="00755D95" w:rsidRDefault="00AE7972" w:rsidP="00755D95">
      <w:pPr>
        <w:tabs>
          <w:tab w:val="left" w:pos="1020"/>
          <w:tab w:val="left" w:pos="1230"/>
        </w:tabs>
        <w:jc w:val="center"/>
        <w:rPr>
          <w:b/>
        </w:rPr>
      </w:pPr>
      <w:r>
        <w:rPr>
          <w:b/>
        </w:rPr>
        <w:t>4</w:t>
      </w:r>
      <w:r w:rsidR="00615015">
        <w:rPr>
          <w:b/>
        </w:rPr>
        <w:t>. Особенности социо</w:t>
      </w:r>
      <w:r w:rsidR="00755D95" w:rsidRPr="00755D95">
        <w:rPr>
          <w:b/>
        </w:rPr>
        <w:t>культурной среды школы.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5"/>
      </w:pPr>
      <w:r w:rsidRPr="00755D95">
        <w:t>Социум школы характеризуется следующими признаками: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 xml:space="preserve">Школа расположена в посёлке Рязанцево, ставшем центром </w:t>
      </w:r>
      <w:proofErr w:type="spellStart"/>
      <w:r w:rsidRPr="00755D95">
        <w:t>Рязанцевского</w:t>
      </w:r>
      <w:proofErr w:type="spellEnd"/>
      <w:r w:rsidRPr="00755D95">
        <w:t xml:space="preserve"> поселения. Число жителей в посёлке и прилегающих населённых пунктах – около 2000 человек, радиус обслуживания школы </w:t>
      </w:r>
      <w:smartTag w:uri="urn:schemas-microsoft-com:office:smarttags" w:element="metricconverter">
        <w:smartTagPr>
          <w:attr w:name="ProductID" w:val="-18 км"/>
        </w:smartTagPr>
        <w:r w:rsidRPr="00755D95">
          <w:t>-18 км</w:t>
        </w:r>
      </w:smartTag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 xml:space="preserve"> В селе  нет ни одного сельскохозяйственного и промышленного предприятия, поэтому большая часть трудоспособного населения профессионально невостребованные, что составляет высокий уровень безработицы, часть из них работают вахтовым методом в Москве и Московской области,  Переславле-Залесском,  Владимирской области.  У  части семей отсутствуют нормальные бытовые условия.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</w:pPr>
      <w:r w:rsidRPr="00755D95">
        <w:t xml:space="preserve">Большинство родителей ориентируют своих детей на получение высшего и среднего  специального образования после окончания основной  общей школы. 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 xml:space="preserve">Число выпускников, возвращающихся в село после получения образования, также снизилось. 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>Вместе с тем школа сохраняет свои позиции социально-культурного центра посёлка, активно взаимодействуя со всеми предприятиями социальной сферы.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t xml:space="preserve">Происходящие в нашем обществе изменения оказывают существенное влияние на ход образования и воспитания детей. К сожалению, многие выпускники школы пребывают в неопределенном положении, решая вопросы жизненного самоопределения. У многих понизились притязания на определенное положение в обществе. Все это </w:t>
      </w:r>
      <w:r w:rsidRPr="00755D95">
        <w:lastRenderedPageBreak/>
        <w:t>вызывает настоятельную необходимость в организации образовательного процесса с учетом новых социально-экономических реалий. Школа работает в статусе среднего образовательного учреждения. В соответствии с Уставом школа обеспечивает общее среднее образование каждому ученику, на уровне не ниже требований государственного</w:t>
      </w:r>
      <w:r w:rsidRPr="00755D95">
        <w:tab/>
        <w:t>стандарта по предметам федерального, регионального и школьного компонентов.</w:t>
      </w:r>
    </w:p>
    <w:p w:rsidR="00755D95" w:rsidRPr="00755D95" w:rsidRDefault="00755D95" w:rsidP="00755D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 xml:space="preserve">      Лечебно-профилактическая работа с учащимися осуществляется Рязанцевской   врачебной амбулаторией   по договору.</w:t>
      </w:r>
    </w:p>
    <w:p w:rsidR="00755D95" w:rsidRPr="00755D95" w:rsidRDefault="00755D95" w:rsidP="00755D95">
      <w:pPr>
        <w:ind w:firstLine="720"/>
        <w:jc w:val="both"/>
      </w:pPr>
      <w:r w:rsidRPr="00755D95">
        <w:t>Социальные партнёры: Муниципальное учреждение  «Молодежный центр», «Центр занятости», ПДН, КДН, Рязанцевская сельская библиотека, Дом культуры.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r w:rsidRPr="00755D95">
        <w:t>Для формирования внешней независимой оценки качества работы школы  важны не только результаты ЕГЭ и ОГЭ, но и итоги участия в олимпиадах, спортивных и творческих конкурсах. Для школьников это прекрасная возможность проверить свои знания, сопоставить их со знаниями учащихся, других учебных заведений, проверить собственные силы  и раскрыть свой интеллектуальный потенциал, заслужить уважение товарищей. Учащиеся школы – непременные участники всех районных творческих мероприятий, а также областных и международных конкурсов.</w:t>
      </w:r>
    </w:p>
    <w:p w:rsidR="00755D95" w:rsidRPr="00755D95" w:rsidRDefault="00755D95" w:rsidP="00755D95">
      <w:r w:rsidRPr="00755D95">
        <w:tab/>
        <w:t xml:space="preserve"> </w:t>
      </w:r>
    </w:p>
    <w:p w:rsidR="00755D95" w:rsidRPr="00755D95" w:rsidRDefault="00755D95" w:rsidP="00755D95">
      <w:pPr>
        <w:spacing w:line="276" w:lineRule="auto"/>
        <w:jc w:val="both"/>
      </w:pPr>
    </w:p>
    <w:p w:rsidR="00755D95" w:rsidRPr="00755D95" w:rsidRDefault="00755D95" w:rsidP="00755D95">
      <w:pPr>
        <w:jc w:val="center"/>
        <w:rPr>
          <w:b/>
        </w:rPr>
      </w:pPr>
      <w:r w:rsidRPr="00755D95">
        <w:rPr>
          <w:b/>
        </w:rPr>
        <w:t xml:space="preserve">Участие обучающихся МОУ Рязанцевская СШ в конкурсах, фестивалях детского и юношеского творчества, социальных акциях, спортивных мероприятиях </w:t>
      </w:r>
    </w:p>
    <w:p w:rsidR="00755D95" w:rsidRDefault="00650ED9" w:rsidP="00755D95">
      <w:pPr>
        <w:jc w:val="center"/>
        <w:rPr>
          <w:b/>
        </w:rPr>
      </w:pPr>
      <w:r>
        <w:rPr>
          <w:b/>
        </w:rPr>
        <w:t>в 2022-2023</w:t>
      </w:r>
      <w:r w:rsidR="00755D95" w:rsidRPr="00755D95">
        <w:rPr>
          <w:b/>
        </w:rPr>
        <w:t>учебном году</w:t>
      </w:r>
    </w:p>
    <w:p w:rsidR="00615015" w:rsidRPr="00755D95" w:rsidRDefault="00615015" w:rsidP="00755D95">
      <w:pPr>
        <w:jc w:val="center"/>
        <w:rPr>
          <w:b/>
        </w:rPr>
      </w:pPr>
    </w:p>
    <w:p w:rsidR="00755D95" w:rsidRPr="00755D95" w:rsidRDefault="00755D95" w:rsidP="00755D95">
      <w:pPr>
        <w:jc w:val="center"/>
        <w:rPr>
          <w:b/>
        </w:rPr>
      </w:pPr>
    </w:p>
    <w:p w:rsidR="00755D95" w:rsidRPr="00755D95" w:rsidRDefault="00755D95" w:rsidP="00755D95"/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jc w:val="center"/>
        <w:rPr>
          <w:b/>
        </w:rPr>
      </w:pPr>
      <w:r w:rsidRPr="00755D95">
        <w:rPr>
          <w:b/>
        </w:rPr>
        <w:t xml:space="preserve">Участие обучающихся МОУ Рязанцевская СШ в конкурсах, фестивалях детского и юношеского творчества, социальных акциях, спортивных мероприятиях </w:t>
      </w:r>
    </w:p>
    <w:p w:rsidR="00755D95" w:rsidRPr="00755D95" w:rsidRDefault="00650ED9" w:rsidP="00755D95">
      <w:pPr>
        <w:jc w:val="center"/>
        <w:rPr>
          <w:b/>
        </w:rPr>
      </w:pPr>
      <w:r>
        <w:rPr>
          <w:b/>
        </w:rPr>
        <w:t>С 01 сентябр</w:t>
      </w:r>
      <w:r w:rsidR="00294BA5">
        <w:rPr>
          <w:b/>
        </w:rPr>
        <w:t>я</w:t>
      </w:r>
      <w:r w:rsidR="00755D95" w:rsidRPr="00755D95">
        <w:rPr>
          <w:b/>
        </w:rPr>
        <w:t xml:space="preserve">  </w:t>
      </w:r>
      <w:r w:rsidR="00294BA5">
        <w:rPr>
          <w:b/>
        </w:rPr>
        <w:t xml:space="preserve">по 31 декабря  </w:t>
      </w:r>
      <w:r w:rsidR="00755D95" w:rsidRPr="00755D95">
        <w:rPr>
          <w:b/>
        </w:rPr>
        <w:t>2022</w:t>
      </w:r>
      <w:r w:rsidR="00294BA5">
        <w:rPr>
          <w:b/>
        </w:rPr>
        <w:t xml:space="preserve"> года</w:t>
      </w:r>
    </w:p>
    <w:tbl>
      <w:tblPr>
        <w:tblStyle w:val="af1"/>
        <w:tblW w:w="10156" w:type="dxa"/>
        <w:tblInd w:w="-318" w:type="dxa"/>
        <w:tblLayout w:type="fixed"/>
        <w:tblLook w:val="04A0"/>
      </w:tblPr>
      <w:tblGrid>
        <w:gridCol w:w="899"/>
        <w:gridCol w:w="2221"/>
        <w:gridCol w:w="1134"/>
        <w:gridCol w:w="2574"/>
        <w:gridCol w:w="83"/>
        <w:gridCol w:w="1599"/>
        <w:gridCol w:w="1646"/>
      </w:tblGrid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55D95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755D95">
              <w:rPr>
                <w:b/>
                <w:lang w:eastAsia="en-US"/>
              </w:rPr>
              <w:t>/</w:t>
            </w:r>
            <w:proofErr w:type="spellStart"/>
            <w:r w:rsidRPr="00755D95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Название </w:t>
            </w:r>
          </w:p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Участники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Руководитель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Результат</w:t>
            </w:r>
          </w:p>
        </w:tc>
      </w:tr>
      <w:tr w:rsidR="00755D95" w:rsidRPr="00755D95" w:rsidTr="00755D95">
        <w:trPr>
          <w:trHeight w:val="195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Муниципальные и городские мероприятия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Городской конкурс творческих работ «Разноцветный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20-28.10.2022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ind w:right="-93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Кожухова В.- 4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gramStart"/>
            <w:r w:rsidRPr="00755D95">
              <w:rPr>
                <w:lang w:eastAsia="en-US"/>
              </w:rPr>
              <w:t>.Ш</w:t>
            </w:r>
            <w:proofErr w:type="gramEnd"/>
            <w:r w:rsidRPr="00755D95">
              <w:rPr>
                <w:lang w:eastAsia="en-US"/>
              </w:rPr>
              <w:t>аронова</w:t>
            </w:r>
            <w:proofErr w:type="spellEnd"/>
            <w:r w:rsidRPr="00755D95">
              <w:rPr>
                <w:lang w:eastAsia="en-US"/>
              </w:rPr>
              <w:t xml:space="preserve"> Л.- 4 </w:t>
            </w:r>
            <w:proofErr w:type="spellStart"/>
            <w:r w:rsidRPr="00755D95">
              <w:rPr>
                <w:lang w:eastAsia="en-US"/>
              </w:rPr>
              <w:t>кл.Клемчин</w:t>
            </w:r>
            <w:proofErr w:type="spellEnd"/>
            <w:r w:rsidRPr="00755D95">
              <w:rPr>
                <w:lang w:eastAsia="en-US"/>
              </w:rPr>
              <w:t xml:space="preserve"> Я.-2 </w:t>
            </w:r>
            <w:proofErr w:type="spellStart"/>
            <w:r w:rsidRPr="00755D95">
              <w:rPr>
                <w:lang w:eastAsia="en-US"/>
              </w:rPr>
              <w:t>кл.Варданян</w:t>
            </w:r>
            <w:proofErr w:type="spellEnd"/>
            <w:r w:rsidRPr="00755D95">
              <w:rPr>
                <w:lang w:eastAsia="en-US"/>
              </w:rPr>
              <w:t xml:space="preserve"> Э.-7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 xml:space="preserve">., Сорокина В.- 7 </w:t>
            </w:r>
            <w:proofErr w:type="spellStart"/>
            <w:r w:rsidRPr="00755D95">
              <w:rPr>
                <w:lang w:eastAsia="en-US"/>
              </w:rPr>
              <w:t>кл.Жукова</w:t>
            </w:r>
            <w:proofErr w:type="spellEnd"/>
            <w:r w:rsidRPr="00755D95">
              <w:rPr>
                <w:lang w:eastAsia="en-US"/>
              </w:rPr>
              <w:t xml:space="preserve"> В.- 1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>.</w:t>
            </w:r>
          </w:p>
          <w:p w:rsidR="00755D95" w:rsidRPr="00755D95" w:rsidRDefault="00755D95" w:rsidP="00755D95">
            <w:pPr>
              <w:ind w:right="-93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Филиппов И.-2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gramStart"/>
            <w:r w:rsidRPr="00755D95">
              <w:rPr>
                <w:lang w:eastAsia="en-US"/>
              </w:rPr>
              <w:t>.Ш</w:t>
            </w:r>
            <w:proofErr w:type="gramEnd"/>
            <w:r w:rsidRPr="00755D95">
              <w:rPr>
                <w:lang w:eastAsia="en-US"/>
              </w:rPr>
              <w:t>еханова</w:t>
            </w:r>
            <w:proofErr w:type="spellEnd"/>
            <w:r w:rsidRPr="00755D95">
              <w:rPr>
                <w:lang w:eastAsia="en-US"/>
              </w:rPr>
              <w:t xml:space="preserve"> А.-1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>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proofErr w:type="spellStart"/>
            <w:r w:rsidRPr="00755D95">
              <w:rPr>
                <w:lang w:eastAsia="en-US"/>
              </w:rPr>
              <w:t>Варданян</w:t>
            </w:r>
            <w:proofErr w:type="spellEnd"/>
            <w:r w:rsidRPr="00755D95">
              <w:rPr>
                <w:lang w:eastAsia="en-US"/>
              </w:rPr>
              <w:t xml:space="preserve"> Д.- 5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gramStart"/>
            <w:r w:rsidRPr="00755D95">
              <w:rPr>
                <w:lang w:eastAsia="en-US"/>
              </w:rPr>
              <w:t>.М</w:t>
            </w:r>
            <w:proofErr w:type="gramEnd"/>
            <w:r w:rsidRPr="00755D95">
              <w:rPr>
                <w:lang w:eastAsia="en-US"/>
              </w:rPr>
              <w:t>ельников</w:t>
            </w:r>
            <w:proofErr w:type="spellEnd"/>
            <w:r w:rsidRPr="00755D95">
              <w:rPr>
                <w:lang w:eastAsia="en-US"/>
              </w:rPr>
              <w:t xml:space="preserve"> М.- 6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>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proofErr w:type="spellStart"/>
            <w:r w:rsidRPr="00755D95">
              <w:rPr>
                <w:lang w:eastAsia="en-US"/>
              </w:rPr>
              <w:t>Челышева</w:t>
            </w:r>
            <w:proofErr w:type="spellEnd"/>
            <w:r w:rsidRPr="00755D95">
              <w:rPr>
                <w:lang w:eastAsia="en-US"/>
              </w:rPr>
              <w:t xml:space="preserve"> В.-06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gramStart"/>
            <w:r w:rsidRPr="00755D95">
              <w:rPr>
                <w:lang w:eastAsia="en-US"/>
              </w:rPr>
              <w:t>.З</w:t>
            </w:r>
            <w:proofErr w:type="gramEnd"/>
            <w:r w:rsidRPr="00755D95">
              <w:rPr>
                <w:lang w:eastAsia="en-US"/>
              </w:rPr>
              <w:t>айцева</w:t>
            </w:r>
            <w:proofErr w:type="spellEnd"/>
            <w:r w:rsidRPr="00755D95">
              <w:rPr>
                <w:lang w:eastAsia="en-US"/>
              </w:rPr>
              <w:t xml:space="preserve"> С.- 5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>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Захарова В.- 5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gramStart"/>
            <w:r w:rsidRPr="00755D95">
              <w:rPr>
                <w:lang w:eastAsia="en-US"/>
              </w:rPr>
              <w:t>.С</w:t>
            </w:r>
            <w:proofErr w:type="gramEnd"/>
            <w:r w:rsidRPr="00755D95">
              <w:rPr>
                <w:lang w:eastAsia="en-US"/>
              </w:rPr>
              <w:t>ергеева</w:t>
            </w:r>
            <w:proofErr w:type="spellEnd"/>
            <w:r w:rsidRPr="00755D95">
              <w:rPr>
                <w:lang w:eastAsia="en-US"/>
              </w:rPr>
              <w:t xml:space="preserve"> У.- 5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proofErr w:type="spellStart"/>
            <w:r w:rsidRPr="00755D95">
              <w:rPr>
                <w:lang w:eastAsia="en-US"/>
              </w:rPr>
              <w:t>Носенкова</w:t>
            </w:r>
            <w:proofErr w:type="spellEnd"/>
            <w:r w:rsidRPr="00755D95">
              <w:rPr>
                <w:lang w:eastAsia="en-US"/>
              </w:rPr>
              <w:t xml:space="preserve"> Е.В.. Папина К.М., Кочнева Н.С.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Турбина Н.В.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Новикова Е.Н.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proofErr w:type="spellStart"/>
            <w:r w:rsidRPr="00755D95">
              <w:rPr>
                <w:lang w:eastAsia="en-US"/>
              </w:rPr>
              <w:t>Варданян</w:t>
            </w:r>
            <w:proofErr w:type="spellEnd"/>
            <w:proofErr w:type="gramStart"/>
            <w:r w:rsidRPr="00755D95">
              <w:rPr>
                <w:lang w:eastAsia="en-US"/>
              </w:rPr>
              <w:t xml:space="preserve"> Э</w:t>
            </w:r>
            <w:proofErr w:type="gramEnd"/>
            <w:r w:rsidRPr="00755D95">
              <w:rPr>
                <w:lang w:eastAsia="en-US"/>
              </w:rPr>
              <w:t xml:space="preserve"> – 2место;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Жукова В. -2 место,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Зайцева С.- 2 место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Приказ № 899/01-04 от 28.10.2022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Муниципальный конкурс чтецов стихотворений на иностранном языке «В кругу </w:t>
            </w:r>
            <w:r w:rsidRPr="00755D95">
              <w:rPr>
                <w:b/>
                <w:lang w:eastAsia="en-US"/>
              </w:rPr>
              <w:lastRenderedPageBreak/>
              <w:t>друзей» (1-5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19.10.2022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3 класс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Пугачева </w:t>
            </w:r>
            <w:proofErr w:type="spellStart"/>
            <w:r w:rsidRPr="00755D95">
              <w:rPr>
                <w:lang w:eastAsia="en-US"/>
              </w:rPr>
              <w:t>Златослава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proofErr w:type="spellStart"/>
            <w:r w:rsidRPr="00755D95">
              <w:rPr>
                <w:lang w:eastAsia="en-US"/>
              </w:rPr>
              <w:t>Носенкова</w:t>
            </w:r>
            <w:proofErr w:type="spellEnd"/>
            <w:r w:rsidRPr="00755D95">
              <w:rPr>
                <w:lang w:eastAsia="en-US"/>
              </w:rPr>
              <w:t xml:space="preserve"> Е.В.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Пугачева </w:t>
            </w:r>
            <w:proofErr w:type="spellStart"/>
            <w:r w:rsidRPr="00755D95">
              <w:rPr>
                <w:lang w:eastAsia="en-US"/>
              </w:rPr>
              <w:t>Златослава</w:t>
            </w:r>
            <w:proofErr w:type="spellEnd"/>
            <w:r w:rsidRPr="00755D95">
              <w:rPr>
                <w:lang w:eastAsia="en-US"/>
              </w:rPr>
              <w:t xml:space="preserve"> Грамота 3 место Приказ №893/01-04  </w:t>
            </w:r>
            <w:r w:rsidRPr="00755D95">
              <w:rPr>
                <w:lang w:eastAsia="en-US"/>
              </w:rPr>
              <w:lastRenderedPageBreak/>
              <w:t xml:space="preserve">27.10.2020 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</w:rPr>
              <w:t>Всероссийские спортивные соревнования школьников «Президентские состязания» (Мини-лапта).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rFonts w:eastAsiaTheme="minorEastAsia"/>
              </w:rPr>
            </w:pPr>
            <w:r w:rsidRPr="00755D95">
              <w:rPr>
                <w:rFonts w:eastAsiaTheme="minorEastAsia"/>
              </w:rPr>
              <w:t>22.09.2022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Школьная команда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мальчиков –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девочек 3 место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Всероссийские спортивные соревнования школьников «Президентские состязания» (Кросс).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06.10.2022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Рязанцевская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Рязанцевской СШ 1 место (муниципальный этап)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Соревнования по мини-лапте среди юношей средних общеобразовательных </w:t>
            </w:r>
            <w:proofErr w:type="gramStart"/>
            <w:r w:rsidRPr="00755D95">
              <w:rPr>
                <w:b/>
                <w:lang w:eastAsia="en-US"/>
              </w:rPr>
              <w:t>школ муниципального этапа Спартакиады общеобразовательных учреждений городского округа города</w:t>
            </w:r>
            <w:proofErr w:type="gramEnd"/>
            <w:r w:rsidRPr="00755D95">
              <w:rPr>
                <w:b/>
                <w:lang w:eastAsia="en-US"/>
              </w:rPr>
              <w:t xml:space="preserve"> Переславля-Залесского, расположенных в сельской местности и МОУ ОШ №3 им. Сергея </w:t>
            </w:r>
            <w:proofErr w:type="spellStart"/>
            <w:r w:rsidRPr="00755D95">
              <w:rPr>
                <w:b/>
                <w:lang w:eastAsia="en-US"/>
              </w:rPr>
              <w:t>Сниткина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14.10.2022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юношей МОУ Рязанцевская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юношей  МОУ Рязанцевской СШ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№858/01-04 от 14.10.2022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Соревнования по мини-лапте среди девушек  средних общеобразовательных </w:t>
            </w:r>
            <w:proofErr w:type="gramStart"/>
            <w:r w:rsidRPr="00755D95">
              <w:rPr>
                <w:b/>
                <w:lang w:eastAsia="en-US"/>
              </w:rPr>
              <w:t>школ муниципального этапа Спартакиады общеобразовательных учреждений городского округа города</w:t>
            </w:r>
            <w:proofErr w:type="gramEnd"/>
            <w:r w:rsidRPr="00755D95">
              <w:rPr>
                <w:b/>
                <w:lang w:eastAsia="en-US"/>
              </w:rPr>
              <w:t xml:space="preserve"> Переславля-Залесского, расположенных в сельской местности и МОУ </w:t>
            </w:r>
            <w:r w:rsidRPr="00755D95">
              <w:rPr>
                <w:b/>
                <w:lang w:eastAsia="en-US"/>
              </w:rPr>
              <w:lastRenderedPageBreak/>
              <w:t xml:space="preserve">ОШ №3 им. Сергея </w:t>
            </w:r>
            <w:proofErr w:type="spellStart"/>
            <w:r w:rsidRPr="00755D95">
              <w:rPr>
                <w:b/>
                <w:lang w:eastAsia="en-US"/>
              </w:rPr>
              <w:t>Сниткина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14.10.2022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девушек МОУ Рязанцевская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девушек  МОУ Рязанцевской СШ 3 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№858/01-04 от 14.10.2022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Соревнования по шашкам «</w:t>
            </w:r>
            <w:proofErr w:type="spellStart"/>
            <w:r w:rsidRPr="00755D95">
              <w:rPr>
                <w:b/>
                <w:lang w:eastAsia="en-US"/>
              </w:rPr>
              <w:t>Чудо-шашки</w:t>
            </w:r>
            <w:proofErr w:type="spellEnd"/>
            <w:r w:rsidRPr="00755D95">
              <w:rPr>
                <w:b/>
                <w:lang w:eastAsia="en-US"/>
              </w:rPr>
              <w:t xml:space="preserve">» среди средних общеобразовательных школ муниципального </w:t>
            </w:r>
            <w:proofErr w:type="gramStart"/>
            <w:r w:rsidRPr="00755D95">
              <w:rPr>
                <w:b/>
                <w:lang w:eastAsia="en-US"/>
              </w:rPr>
              <w:t>этапа Спартакиады общеобразовательных учреждений городского округа города</w:t>
            </w:r>
            <w:proofErr w:type="gramEnd"/>
            <w:r w:rsidRPr="00755D95">
              <w:rPr>
                <w:b/>
                <w:lang w:eastAsia="en-US"/>
              </w:rPr>
              <w:t xml:space="preserve"> Переславля-Залесского, расположенных в сельской местности и МОУ ОШ №3 им. Сергея </w:t>
            </w:r>
            <w:proofErr w:type="spellStart"/>
            <w:r w:rsidRPr="00755D95">
              <w:rPr>
                <w:b/>
                <w:lang w:eastAsia="en-US"/>
              </w:rPr>
              <w:t>Сниткина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17.11.2022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Рязанцевской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Рязанцевской СШ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 944а/01-04 от 17.11.2022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Соревнования по шахматам «Белая ладья» среди средних общеобразовательных школ муниципального </w:t>
            </w:r>
            <w:proofErr w:type="gramStart"/>
            <w:r w:rsidRPr="00755D95">
              <w:rPr>
                <w:b/>
                <w:lang w:eastAsia="en-US"/>
              </w:rPr>
              <w:t>этапа Спартакиады общеобразовательных учреждений городского округа города</w:t>
            </w:r>
            <w:proofErr w:type="gramEnd"/>
            <w:r w:rsidRPr="00755D95">
              <w:rPr>
                <w:b/>
                <w:lang w:eastAsia="en-US"/>
              </w:rPr>
              <w:t xml:space="preserve"> Переславля-Залесского, расположенных в сельской местности и МОУ ОШ №3 им. Сергея </w:t>
            </w:r>
            <w:proofErr w:type="spellStart"/>
            <w:r w:rsidRPr="00755D95">
              <w:rPr>
                <w:b/>
                <w:lang w:eastAsia="en-US"/>
              </w:rPr>
              <w:t>Сниткина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17.11.2022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Рязанцевской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Рязанцевской СШ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 944а/01-04 от 17.11.2022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Тотальный экзамен по знаниям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ноябрь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Учащиеся 2-11 классов МОУ Рязанцевской СШ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Классные руководители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Сертификаты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55D95">
              <w:rPr>
                <w:rFonts w:eastAsia="Calibri"/>
                <w:b/>
                <w:lang w:eastAsia="en-US"/>
              </w:rPr>
              <w:t>Городской творческий конкурс</w:t>
            </w:r>
          </w:p>
          <w:p w:rsidR="00755D95" w:rsidRPr="00755D95" w:rsidRDefault="00755D95" w:rsidP="00755D95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55D95">
              <w:rPr>
                <w:rFonts w:eastAsia="Calibri"/>
                <w:b/>
                <w:lang w:eastAsia="en-US"/>
              </w:rPr>
              <w:t>«Новогодняя фантазия»</w:t>
            </w:r>
          </w:p>
          <w:p w:rsidR="00755D95" w:rsidRPr="00755D95" w:rsidRDefault="00755D95" w:rsidP="00755D9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17.11-28.12.2022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Жукова В.-1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 xml:space="preserve">., </w:t>
            </w:r>
            <w:proofErr w:type="spellStart"/>
            <w:r w:rsidRPr="00755D95">
              <w:rPr>
                <w:bdr w:val="none" w:sz="0" w:space="0" w:color="auto" w:frame="1"/>
              </w:rPr>
              <w:t>Шеханова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 Анна-1 </w:t>
            </w:r>
            <w:proofErr w:type="spellStart"/>
            <w:r w:rsidRPr="00755D95">
              <w:rPr>
                <w:bdr w:val="none" w:sz="0" w:space="0" w:color="auto" w:frame="1"/>
              </w:rPr>
              <w:t>кл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., </w:t>
            </w:r>
            <w:proofErr w:type="spellStart"/>
            <w:r w:rsidRPr="00755D95">
              <w:rPr>
                <w:bdr w:val="none" w:sz="0" w:space="0" w:color="auto" w:frame="1"/>
              </w:rPr>
              <w:t>Комагоров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  Артем-4 </w:t>
            </w:r>
            <w:proofErr w:type="spellStart"/>
            <w:r w:rsidRPr="00755D95">
              <w:rPr>
                <w:bdr w:val="none" w:sz="0" w:space="0" w:color="auto" w:frame="1"/>
              </w:rPr>
              <w:t>кл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, Шаронова Лилия-4 </w:t>
            </w:r>
            <w:proofErr w:type="spellStart"/>
            <w:r w:rsidRPr="00755D95">
              <w:rPr>
                <w:bdr w:val="none" w:sz="0" w:space="0" w:color="auto" w:frame="1"/>
              </w:rPr>
              <w:t>кл</w:t>
            </w:r>
            <w:proofErr w:type="spellEnd"/>
            <w:r w:rsidRPr="00755D95">
              <w:rPr>
                <w:bdr w:val="none" w:sz="0" w:space="0" w:color="auto" w:frame="1"/>
              </w:rPr>
              <w:t>,</w:t>
            </w:r>
            <w:r w:rsidRPr="00755D95">
              <w:rPr>
                <w:color w:val="000000"/>
              </w:rPr>
              <w:t xml:space="preserve"> Турбина Татьяна-9 </w:t>
            </w:r>
            <w:proofErr w:type="spellStart"/>
            <w:r w:rsidRPr="00755D95">
              <w:rPr>
                <w:color w:val="000000"/>
              </w:rPr>
              <w:t>кл</w:t>
            </w:r>
            <w:proofErr w:type="spellEnd"/>
            <w:r w:rsidRPr="00755D95">
              <w:rPr>
                <w:color w:val="000000"/>
              </w:rPr>
              <w:t xml:space="preserve">., Мельников Матвей-6 </w:t>
            </w:r>
            <w:proofErr w:type="spellStart"/>
            <w:r w:rsidRPr="00755D95">
              <w:rPr>
                <w:color w:val="000000"/>
              </w:rPr>
              <w:t>кл</w:t>
            </w:r>
            <w:proofErr w:type="spellEnd"/>
            <w:r w:rsidRPr="00755D95">
              <w:rPr>
                <w:color w:val="000000"/>
              </w:rPr>
              <w:t xml:space="preserve">., </w:t>
            </w:r>
            <w:proofErr w:type="spellStart"/>
            <w:r w:rsidRPr="00755D95">
              <w:rPr>
                <w:color w:val="000000"/>
              </w:rPr>
              <w:lastRenderedPageBreak/>
              <w:t>Челышева</w:t>
            </w:r>
            <w:proofErr w:type="spellEnd"/>
            <w:r w:rsidRPr="00755D95">
              <w:rPr>
                <w:color w:val="000000"/>
              </w:rPr>
              <w:t xml:space="preserve"> Василиса-6 </w:t>
            </w:r>
            <w:proofErr w:type="spellStart"/>
            <w:r w:rsidRPr="00755D95">
              <w:rPr>
                <w:color w:val="000000"/>
              </w:rPr>
              <w:t>кл</w:t>
            </w:r>
            <w:proofErr w:type="spellEnd"/>
            <w:r w:rsidRPr="00755D95">
              <w:rPr>
                <w:color w:val="000000"/>
              </w:rPr>
              <w:t xml:space="preserve">,  </w:t>
            </w:r>
            <w:proofErr w:type="spellStart"/>
            <w:r w:rsidRPr="00755D95">
              <w:rPr>
                <w:color w:val="000000"/>
              </w:rPr>
              <w:t>Варданян</w:t>
            </w:r>
            <w:proofErr w:type="spellEnd"/>
            <w:r w:rsidRPr="00755D95">
              <w:rPr>
                <w:color w:val="000000"/>
              </w:rPr>
              <w:t xml:space="preserve"> Дана-5 </w:t>
            </w:r>
            <w:proofErr w:type="spellStart"/>
            <w:r w:rsidRPr="00755D95">
              <w:rPr>
                <w:color w:val="000000"/>
              </w:rPr>
              <w:t>кл</w:t>
            </w:r>
            <w:proofErr w:type="spellEnd"/>
            <w:r w:rsidRPr="00755D95">
              <w:rPr>
                <w:color w:val="000000"/>
              </w:rPr>
              <w:t>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 xml:space="preserve">Новикова Е.Н., Кочнева Н.С., Турбина Н.В., </w:t>
            </w:r>
            <w:proofErr w:type="spellStart"/>
            <w:r w:rsidRPr="00755D95">
              <w:rPr>
                <w:lang w:eastAsia="en-US"/>
              </w:rPr>
              <w:t>Носенкова</w:t>
            </w:r>
            <w:proofErr w:type="spellEnd"/>
            <w:r w:rsidRPr="00755D95">
              <w:rPr>
                <w:lang w:eastAsia="en-US"/>
              </w:rPr>
              <w:t xml:space="preserve"> Е.Н.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both"/>
            </w:pPr>
          </w:p>
          <w:p w:rsidR="00755D95" w:rsidRPr="00755D95" w:rsidRDefault="00755D95" w:rsidP="00755D95">
            <w:pPr>
              <w:jc w:val="both"/>
            </w:pPr>
            <w:r w:rsidRPr="00755D95">
              <w:t xml:space="preserve">Жукова В.- 1 место, </w:t>
            </w:r>
            <w:proofErr w:type="spellStart"/>
            <w:r w:rsidRPr="00755D95">
              <w:t>Комагоров</w:t>
            </w:r>
            <w:proofErr w:type="spellEnd"/>
            <w:r w:rsidRPr="00755D95">
              <w:t xml:space="preserve"> А.- 3 место. Приказ от 22.12.2022 № </w:t>
            </w:r>
            <w:r w:rsidRPr="00755D95">
              <w:lastRenderedPageBreak/>
              <w:t>1042/01-04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spacing w:line="276" w:lineRule="auto"/>
              <w:rPr>
                <w:b/>
                <w:color w:val="000000"/>
              </w:rPr>
            </w:pPr>
            <w:r w:rsidRPr="00755D95">
              <w:rPr>
                <w:b/>
                <w:color w:val="000000"/>
              </w:rPr>
              <w:t>Природоохранный конкурс-выставка</w:t>
            </w:r>
          </w:p>
          <w:p w:rsidR="00755D95" w:rsidRPr="00755D95" w:rsidRDefault="00755D95" w:rsidP="00755D95">
            <w:pPr>
              <w:spacing w:line="276" w:lineRule="auto"/>
              <w:rPr>
                <w:b/>
                <w:color w:val="000000"/>
              </w:rPr>
            </w:pPr>
            <w:r w:rsidRPr="00755D95">
              <w:rPr>
                <w:b/>
                <w:color w:val="000000"/>
              </w:rPr>
              <w:t>«Живи, ёлочка!»</w:t>
            </w:r>
          </w:p>
          <w:p w:rsidR="00755D95" w:rsidRPr="00755D95" w:rsidRDefault="00755D95" w:rsidP="00755D9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22.11-22.12.2022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Жукова В.-1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 xml:space="preserve">., </w:t>
            </w:r>
            <w:proofErr w:type="spellStart"/>
            <w:r w:rsidRPr="00755D95">
              <w:rPr>
                <w:bdr w:val="none" w:sz="0" w:space="0" w:color="auto" w:frame="1"/>
              </w:rPr>
              <w:t>Шеханова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 Анна-1 </w:t>
            </w:r>
            <w:proofErr w:type="spellStart"/>
            <w:r w:rsidRPr="00755D95">
              <w:rPr>
                <w:bdr w:val="none" w:sz="0" w:space="0" w:color="auto" w:frame="1"/>
              </w:rPr>
              <w:t>кл.</w:t>
            </w:r>
            <w:proofErr w:type="gramStart"/>
            <w:r w:rsidRPr="00755D95">
              <w:rPr>
                <w:bdr w:val="none" w:sz="0" w:space="0" w:color="auto" w:frame="1"/>
              </w:rPr>
              <w:t>,К</w:t>
            </w:r>
            <w:proofErr w:type="gramEnd"/>
            <w:r w:rsidRPr="00755D95">
              <w:rPr>
                <w:bdr w:val="none" w:sz="0" w:space="0" w:color="auto" w:frame="1"/>
              </w:rPr>
              <w:t>ельтусильд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 Я.-4 </w:t>
            </w:r>
            <w:proofErr w:type="spellStart"/>
            <w:r w:rsidRPr="00755D95">
              <w:rPr>
                <w:bdr w:val="none" w:sz="0" w:space="0" w:color="auto" w:frame="1"/>
              </w:rPr>
              <w:t>кл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, Григорьева К.-5 </w:t>
            </w:r>
            <w:proofErr w:type="spellStart"/>
            <w:r w:rsidRPr="00755D95">
              <w:rPr>
                <w:bdr w:val="none" w:sz="0" w:space="0" w:color="auto" w:frame="1"/>
              </w:rPr>
              <w:t>кл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., </w:t>
            </w:r>
            <w:proofErr w:type="spellStart"/>
            <w:r w:rsidRPr="00755D95">
              <w:rPr>
                <w:bdr w:val="none" w:sz="0" w:space="0" w:color="auto" w:frame="1"/>
              </w:rPr>
              <w:t>Осовик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 А.- 4 </w:t>
            </w:r>
            <w:proofErr w:type="spellStart"/>
            <w:r w:rsidRPr="00755D95">
              <w:rPr>
                <w:bdr w:val="none" w:sz="0" w:space="0" w:color="auto" w:frame="1"/>
              </w:rPr>
              <w:t>кл</w:t>
            </w:r>
            <w:proofErr w:type="spellEnd"/>
            <w:r w:rsidRPr="00755D95">
              <w:rPr>
                <w:bdr w:val="none" w:sz="0" w:space="0" w:color="auto" w:frame="1"/>
              </w:rPr>
              <w:t xml:space="preserve">.,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Новикова Е.Н., Кочнева Н.С., Турбина Н.В., </w:t>
            </w:r>
            <w:proofErr w:type="spellStart"/>
            <w:r w:rsidRPr="00755D95">
              <w:rPr>
                <w:lang w:eastAsia="en-US"/>
              </w:rPr>
              <w:t>Носенкова</w:t>
            </w:r>
            <w:proofErr w:type="spellEnd"/>
            <w:r w:rsidRPr="00755D95">
              <w:rPr>
                <w:lang w:eastAsia="en-US"/>
              </w:rPr>
              <w:t xml:space="preserve"> Е.Н.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Сертификаты</w:t>
            </w:r>
          </w:p>
        </w:tc>
      </w:tr>
      <w:tr w:rsidR="00755D95" w:rsidRPr="00755D95" w:rsidTr="00755D95">
        <w:trPr>
          <w:trHeight w:val="195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Региональные мероприятия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Областной конкурс компьютерной графики.</w:t>
            </w:r>
          </w:p>
          <w:p w:rsidR="00755D95" w:rsidRPr="00755D95" w:rsidRDefault="00755D95" w:rsidP="00755D9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03-30.10.2022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Трофимова Е.-11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 xml:space="preserve">, Сорокина В.- 7к., Осипова Е.-10 </w:t>
            </w:r>
            <w:proofErr w:type="gramStart"/>
            <w:r w:rsidRPr="00755D95">
              <w:rPr>
                <w:lang w:eastAsia="en-US"/>
              </w:rPr>
              <w:t>к</w:t>
            </w:r>
            <w:proofErr w:type="gramEnd"/>
            <w:r w:rsidRPr="00755D95">
              <w:rPr>
                <w:lang w:eastAsia="en-US"/>
              </w:rPr>
              <w:t>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Селезнева Н.Н.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Участники 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proofErr w:type="gramStart"/>
            <w:r w:rsidRPr="00755D95">
              <w:rPr>
                <w:b/>
                <w:lang w:eastAsia="en-US"/>
              </w:rPr>
              <w:t>Областная</w:t>
            </w:r>
            <w:proofErr w:type="gramEnd"/>
            <w:r w:rsidRPr="00755D95">
              <w:rPr>
                <w:b/>
                <w:lang w:eastAsia="en-US"/>
              </w:rPr>
              <w:t xml:space="preserve"> интернет-олимпиада по информатике КОД УСПЕХА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октябрь 2022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Зайцева С.5 класс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Селезнева Н.Н.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Участник 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</w:rPr>
              <w:t xml:space="preserve">Акция «Письмо солдату» в рамках </w:t>
            </w:r>
            <w:proofErr w:type="gramStart"/>
            <w:r w:rsidRPr="00755D95">
              <w:rPr>
                <w:b/>
              </w:rPr>
              <w:t>реализации задач регионального ресурсного центра департамента образования Ярославской области</w:t>
            </w:r>
            <w:proofErr w:type="gramEnd"/>
            <w:r w:rsidRPr="00755D95">
              <w:rPr>
                <w:b/>
              </w:rPr>
              <w:t xml:space="preserve">  по направлению «Патриотическое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октябрь 2022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Учащиеся 5,6 11 классов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Турбина Н.В., </w:t>
            </w:r>
            <w:proofErr w:type="spellStart"/>
            <w:r w:rsidRPr="00755D95">
              <w:rPr>
                <w:lang w:eastAsia="en-US"/>
              </w:rPr>
              <w:t>Носенкова</w:t>
            </w:r>
            <w:proofErr w:type="spellEnd"/>
            <w:r w:rsidRPr="00755D95">
              <w:rPr>
                <w:lang w:eastAsia="en-US"/>
              </w:rPr>
              <w:t xml:space="preserve"> Е.В.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Участники 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Межрегиональные мероприятия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 xml:space="preserve">Межрегиональный открытый </w:t>
            </w:r>
            <w:proofErr w:type="spellStart"/>
            <w:r w:rsidRPr="00755D95">
              <w:rPr>
                <w:b/>
              </w:rPr>
              <w:t>онлайн-конкурс</w:t>
            </w:r>
            <w:proofErr w:type="spellEnd"/>
            <w:r w:rsidRPr="00755D95">
              <w:rPr>
                <w:b/>
              </w:rPr>
              <w:t xml:space="preserve"> чтецов «Могучий властелин </w:t>
            </w:r>
            <w:proofErr w:type="spellStart"/>
            <w:proofErr w:type="gramStart"/>
            <w:r w:rsidRPr="00755D95">
              <w:rPr>
                <w:b/>
              </w:rPr>
              <w:t>судьбы-Петр</w:t>
            </w:r>
            <w:proofErr w:type="spellEnd"/>
            <w:proofErr w:type="gramEnd"/>
            <w:r w:rsidRPr="00755D95">
              <w:rPr>
                <w:b/>
              </w:rPr>
              <w:t xml:space="preserve"> Великий», посвященный 350-летию русского императора Петра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07.11.2022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Трофимова Екатерина, ученица 11 класса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Турбина Н.В.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Диплом победителя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МУК «ЦБС» № 65 от 07.11.2022</w:t>
            </w:r>
          </w:p>
        </w:tc>
      </w:tr>
      <w:tr w:rsidR="00755D95" w:rsidRPr="00755D95" w:rsidTr="00755D95">
        <w:trPr>
          <w:trHeight w:val="369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Всероссийские </w:t>
            </w:r>
          </w:p>
        </w:tc>
      </w:tr>
      <w:tr w:rsidR="00755D95" w:rsidRPr="00755D95" w:rsidTr="00755D95">
        <w:trPr>
          <w:trHeight w:val="112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proofErr w:type="gramStart"/>
            <w:r w:rsidRPr="00755D95">
              <w:rPr>
                <w:b/>
              </w:rPr>
              <w:t>Всероссийский</w:t>
            </w:r>
            <w:proofErr w:type="gramEnd"/>
            <w:r w:rsidRPr="00755D95">
              <w:rPr>
                <w:b/>
              </w:rPr>
              <w:t xml:space="preserve"> </w:t>
            </w:r>
            <w:proofErr w:type="spellStart"/>
            <w:r w:rsidRPr="00755D95">
              <w:rPr>
                <w:b/>
              </w:rPr>
              <w:t>онлайн-зачет</w:t>
            </w:r>
            <w:proofErr w:type="spellEnd"/>
            <w:r w:rsidRPr="00755D95">
              <w:rPr>
                <w:b/>
              </w:rPr>
              <w:t xml:space="preserve"> по финансовой грамотности.</w:t>
            </w:r>
          </w:p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 xml:space="preserve"> АСИ Банк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1-12.12.2022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Учащиеся 9-11 классов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Дмитриенко И.Д.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Сертификаты </w:t>
            </w:r>
          </w:p>
        </w:tc>
      </w:tr>
      <w:tr w:rsidR="00755D95" w:rsidRPr="00755D95" w:rsidTr="00755D95">
        <w:trPr>
          <w:trHeight w:val="369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Международные</w:t>
            </w:r>
          </w:p>
        </w:tc>
      </w:tr>
      <w:tr w:rsidR="00755D95" w:rsidRPr="00755D95" w:rsidTr="00755D95">
        <w:trPr>
          <w:trHeight w:val="41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Международный конкурс «Лига эрудитов</w:t>
            </w:r>
            <w:proofErr w:type="gramStart"/>
            <w:r w:rsidRPr="00755D95">
              <w:rPr>
                <w:b/>
              </w:rPr>
              <w:t>2</w:t>
            </w:r>
            <w:proofErr w:type="gramEnd"/>
            <w:r w:rsidRPr="00755D95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18.12.2022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Зайцева С.-5 класс, Сорокин Г-5 класс, Захарова В.- 5 класс, </w:t>
            </w:r>
            <w:proofErr w:type="spellStart"/>
            <w:r w:rsidRPr="00755D95">
              <w:rPr>
                <w:lang w:eastAsia="en-US"/>
              </w:rPr>
              <w:t>Варданян</w:t>
            </w:r>
            <w:proofErr w:type="spellEnd"/>
            <w:r w:rsidRPr="00755D95">
              <w:rPr>
                <w:lang w:eastAsia="en-US"/>
              </w:rPr>
              <w:t xml:space="preserve"> Д.- 5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 xml:space="preserve">., Турбина Т.-9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 xml:space="preserve">., </w:t>
            </w:r>
            <w:proofErr w:type="spellStart"/>
            <w:r w:rsidRPr="00755D95">
              <w:rPr>
                <w:lang w:eastAsia="en-US"/>
              </w:rPr>
              <w:t>Неудахина</w:t>
            </w:r>
            <w:proofErr w:type="spellEnd"/>
            <w:r w:rsidRPr="00755D95">
              <w:rPr>
                <w:lang w:eastAsia="en-US"/>
              </w:rPr>
              <w:t xml:space="preserve"> Д.- 9 </w:t>
            </w:r>
            <w:proofErr w:type="spellStart"/>
            <w:r w:rsidRPr="00755D95">
              <w:rPr>
                <w:lang w:eastAsia="en-US"/>
              </w:rPr>
              <w:t>кл</w:t>
            </w:r>
            <w:proofErr w:type="spellEnd"/>
            <w:r w:rsidRPr="00755D95">
              <w:rPr>
                <w:lang w:eastAsia="en-US"/>
              </w:rPr>
              <w:t xml:space="preserve">., </w:t>
            </w:r>
            <w:proofErr w:type="spellStart"/>
            <w:r w:rsidRPr="00755D95">
              <w:rPr>
                <w:lang w:eastAsia="en-US"/>
              </w:rPr>
              <w:t>Чернышова</w:t>
            </w:r>
            <w:proofErr w:type="spellEnd"/>
            <w:r w:rsidRPr="00755D95">
              <w:rPr>
                <w:lang w:eastAsia="en-US"/>
              </w:rPr>
              <w:t xml:space="preserve"> Д.- 9 класс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Турбина Н.В.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Зайцева С.- 1место, Сорокин Г.- 2 место, Захарова В.- 2 место, Турбина Т.- 3 место.</w:t>
            </w:r>
          </w:p>
        </w:tc>
      </w:tr>
    </w:tbl>
    <w:p w:rsidR="00755D95" w:rsidRPr="00755D95" w:rsidRDefault="00755D95" w:rsidP="00755D95"/>
    <w:p w:rsidR="00615015" w:rsidRDefault="00615015" w:rsidP="00755D95">
      <w:pPr>
        <w:shd w:val="clear" w:color="auto" w:fill="FFFFFF"/>
        <w:rPr>
          <w:b/>
          <w:color w:val="000000"/>
          <w:u w:val="single"/>
        </w:rPr>
      </w:pPr>
    </w:p>
    <w:p w:rsidR="00615015" w:rsidRDefault="00615015" w:rsidP="00615015">
      <w:pPr>
        <w:jc w:val="center"/>
        <w:rPr>
          <w:b/>
        </w:rPr>
      </w:pPr>
      <w:r>
        <w:rPr>
          <w:b/>
        </w:rPr>
        <w:t>Участие обучающихся МОУ Рязанцевская СШ в конкурсах, фестивалях детского и юношеского творчества, социальных акциях, спортивных мероприятиях во 2 полугодии</w:t>
      </w:r>
    </w:p>
    <w:p w:rsidR="00615015" w:rsidRDefault="00615015" w:rsidP="00615015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2022-2023 учебном году  </w:t>
      </w:r>
      <w:proofErr w:type="gramEnd"/>
    </w:p>
    <w:p w:rsidR="00615015" w:rsidRDefault="00615015" w:rsidP="00615015">
      <w:pPr>
        <w:jc w:val="center"/>
        <w:rPr>
          <w:b/>
        </w:rPr>
      </w:pPr>
    </w:p>
    <w:tbl>
      <w:tblPr>
        <w:tblStyle w:val="af1"/>
        <w:tblW w:w="10774" w:type="dxa"/>
        <w:tblInd w:w="-318" w:type="dxa"/>
        <w:tblLayout w:type="fixed"/>
        <w:tblLook w:val="04A0"/>
      </w:tblPr>
      <w:tblGrid>
        <w:gridCol w:w="991"/>
        <w:gridCol w:w="3477"/>
        <w:gridCol w:w="1360"/>
        <w:gridCol w:w="1701"/>
        <w:gridCol w:w="92"/>
        <w:gridCol w:w="1763"/>
        <w:gridCol w:w="1390"/>
      </w:tblGrid>
      <w:tr w:rsidR="00615015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</w:t>
            </w:r>
          </w:p>
          <w:p w:rsidR="00615015" w:rsidRDefault="00615015" w:rsidP="005F07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Участники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Руководитель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615015" w:rsidRPr="002D4B82" w:rsidTr="00615015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b/>
                <w:lang w:eastAsia="en-US"/>
              </w:rPr>
            </w:pPr>
            <w:r w:rsidRPr="002D4B82">
              <w:rPr>
                <w:b/>
                <w:lang w:eastAsia="en-US"/>
              </w:rPr>
              <w:t>Муниципальные и городские мероприятия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 w:rsidRPr="002D4B82">
              <w:rPr>
                <w:lang w:eastAsia="en-US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этап областного  конкурса детского литературного творчества «Проба пера». Управление образования Администрации города Переславля-Залесского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01.01-20.02.2023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Татьяна, 9 класс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Наталья Васильевна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Победитель, 1 место</w:t>
            </w:r>
          </w:p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Городской творческий конкурс «Мир начинается с мамы!» Управление образования Администрации города Переславля-Залесского, муниципальное учреждение дополнительного образования «Перспектива»</w:t>
            </w:r>
          </w:p>
          <w:p w:rsidR="00615015" w:rsidRPr="002D4B82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Приказ №49/01-04 от 18.01.2023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18.01.2023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ind w:right="-93"/>
              <w:rPr>
                <w:rStyle w:val="FontStyle50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Малхасян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Татев</w:t>
            </w:r>
            <w:proofErr w:type="gramStart"/>
            <w:r>
              <w:rPr>
                <w:lang w:eastAsia="en-US"/>
              </w:rPr>
              <w:t>,В</w:t>
            </w:r>
            <w:proofErr w:type="gramEnd"/>
            <w:r>
              <w:rPr>
                <w:lang w:eastAsia="en-US"/>
              </w:rPr>
              <w:t>арданян</w:t>
            </w:r>
            <w:proofErr w:type="spellEnd"/>
            <w:r>
              <w:rPr>
                <w:lang w:eastAsia="en-US"/>
              </w:rPr>
              <w:t xml:space="preserve"> Дана, Захарова Виктория,</w:t>
            </w:r>
            <w:r>
              <w:rPr>
                <w:rFonts w:eastAsiaTheme="majorEastAsia"/>
              </w:rPr>
              <w:t xml:space="preserve">- 5 класс; </w:t>
            </w:r>
            <w:proofErr w:type="spellStart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Кельтусильд</w:t>
            </w:r>
            <w:proofErr w:type="spellEnd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 Ярослав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>,</w:t>
            </w:r>
            <w:r w:rsidRPr="001F4AC0">
              <w:rPr>
                <w:rFonts w:eastAsiaTheme="majorEastAsia"/>
              </w:rPr>
              <w:t xml:space="preserve"> </w:t>
            </w:r>
            <w:proofErr w:type="spellStart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Осовик</w:t>
            </w:r>
            <w:proofErr w:type="spellEnd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 Андрей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, </w:t>
            </w:r>
          </w:p>
          <w:p w:rsidR="00615015" w:rsidRPr="001F4AC0" w:rsidRDefault="00615015" w:rsidP="005F0764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rFonts w:eastAsiaTheme="majorEastAsia"/>
                <w:sz w:val="22"/>
                <w:szCs w:val="22"/>
              </w:rPr>
            </w:pPr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Шаронова Лилия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, </w:t>
            </w:r>
            <w:proofErr w:type="spellStart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Синицина</w:t>
            </w:r>
            <w:proofErr w:type="spellEnd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 Елизавета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, </w:t>
            </w:r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lastRenderedPageBreak/>
              <w:t>Куприянов Богдан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, </w:t>
            </w:r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 Харьковский </w:t>
            </w:r>
          </w:p>
          <w:p w:rsidR="00615015" w:rsidRPr="001F4AC0" w:rsidRDefault="00615015" w:rsidP="005F0764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rFonts w:eastAsiaTheme="majorEastAsia"/>
                <w:sz w:val="22"/>
                <w:szCs w:val="22"/>
              </w:rPr>
            </w:pPr>
            <w:proofErr w:type="gramStart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Михаил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 – 4 класс;</w:t>
            </w:r>
            <w:r w:rsidRPr="001F4AC0">
              <w:rPr>
                <w:rFonts w:eastAsiaTheme="majorEastAsia"/>
              </w:rPr>
              <w:t xml:space="preserve"> </w:t>
            </w:r>
            <w:proofErr w:type="spellStart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Шеханова</w:t>
            </w:r>
            <w:proofErr w:type="spellEnd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 Анна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>,</w:t>
            </w:r>
            <w:r w:rsidRPr="001F4AC0">
              <w:rPr>
                <w:rFonts w:eastAsiaTheme="majorEastAsia"/>
              </w:rPr>
              <w:t xml:space="preserve"> </w:t>
            </w:r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Жукова Владислава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>,</w:t>
            </w:r>
            <w:r w:rsidRPr="001F4AC0">
              <w:rPr>
                <w:rFonts w:eastAsiaTheme="majorEastAsia"/>
              </w:rPr>
              <w:t xml:space="preserve"> </w:t>
            </w:r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Куприянов Даниил  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>- 1 класс;</w:t>
            </w:r>
            <w:r w:rsidRPr="001F4AC0">
              <w:rPr>
                <w:rFonts w:eastAsiaTheme="majorEastAsia"/>
              </w:rPr>
              <w:t xml:space="preserve"> </w:t>
            </w:r>
            <w:proofErr w:type="spellStart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Заикина</w:t>
            </w:r>
            <w:proofErr w:type="spellEnd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 София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, </w:t>
            </w:r>
            <w:proofErr w:type="spellStart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Осовик</w:t>
            </w:r>
            <w:proofErr w:type="spellEnd"/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 xml:space="preserve"> Софья  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- 6 класс; </w:t>
            </w:r>
            <w:proofErr w:type="spellStart"/>
            <w:r>
              <w:rPr>
                <w:rStyle w:val="FontStyle50"/>
                <w:rFonts w:eastAsiaTheme="majorEastAsia"/>
                <w:sz w:val="22"/>
                <w:szCs w:val="22"/>
              </w:rPr>
              <w:t>Варданян</w:t>
            </w:r>
            <w:proofErr w:type="spellEnd"/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 Элена-7 класс;</w:t>
            </w:r>
            <w:r w:rsidRPr="001F4AC0">
              <w:rPr>
                <w:rFonts w:eastAsiaTheme="majorEastAsia"/>
              </w:rPr>
              <w:t xml:space="preserve"> </w:t>
            </w:r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t>Филиппов Иван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>-2 класс.</w:t>
            </w:r>
            <w:proofErr w:type="gramEnd"/>
          </w:p>
          <w:p w:rsidR="00615015" w:rsidRPr="002D4B82" w:rsidRDefault="00615015" w:rsidP="005F0764">
            <w:pPr>
              <w:ind w:right="-93"/>
              <w:rPr>
                <w:lang w:eastAsia="en-US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Турбина Наталья Васильевна,</w:t>
            </w:r>
          </w:p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Новикова Евгения Николаевна,</w:t>
            </w:r>
          </w:p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Кочнева Наталья Сергеевна, Майоров Николай Алексеевич,</w:t>
            </w:r>
          </w:p>
          <w:p w:rsidR="00615015" w:rsidRDefault="00615015" w:rsidP="005F076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Носенкова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Екатерина Владимировна,</w:t>
            </w:r>
          </w:p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Папина Кристина Максимовна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 w:rsidRPr="001F4AC0">
              <w:rPr>
                <w:rStyle w:val="FontStyle50"/>
                <w:rFonts w:eastAsiaTheme="majorEastAsia"/>
                <w:sz w:val="22"/>
                <w:szCs w:val="22"/>
              </w:rPr>
              <w:lastRenderedPageBreak/>
              <w:t>Жукова Владислава</w:t>
            </w:r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- 1 место; </w:t>
            </w:r>
            <w:proofErr w:type="spellStart"/>
            <w:r>
              <w:rPr>
                <w:rStyle w:val="FontStyle50"/>
                <w:rFonts w:eastAsiaTheme="majorEastAsia"/>
                <w:sz w:val="22"/>
                <w:szCs w:val="22"/>
              </w:rPr>
              <w:t>Варданян</w:t>
            </w:r>
            <w:proofErr w:type="spellEnd"/>
            <w:r>
              <w:rPr>
                <w:rStyle w:val="FontStyle50"/>
                <w:rFonts w:eastAsiaTheme="majorEastAsia"/>
                <w:sz w:val="22"/>
                <w:szCs w:val="22"/>
              </w:rPr>
              <w:t xml:space="preserve"> Элена-2 место; </w:t>
            </w:r>
            <w:proofErr w:type="spellStart"/>
            <w:r>
              <w:rPr>
                <w:lang w:eastAsia="en-US"/>
              </w:rPr>
              <w:t>Малхасян</w:t>
            </w:r>
            <w:proofErr w:type="spellEnd"/>
            <w:r>
              <w:rPr>
                <w:lang w:eastAsia="en-US"/>
              </w:rPr>
              <w:t xml:space="preserve"> Татев-2 место.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rPr>
                <w:b/>
                <w:lang w:eastAsia="en-US"/>
              </w:rPr>
            </w:pPr>
            <w:r w:rsidRPr="007322DD">
              <w:rPr>
                <w:b/>
              </w:rPr>
              <w:t xml:space="preserve">Открытый  муниципальный конкурс </w:t>
            </w:r>
            <w:proofErr w:type="spellStart"/>
            <w:r w:rsidRPr="007322DD">
              <w:rPr>
                <w:b/>
              </w:rPr>
              <w:t>мультимедийных</w:t>
            </w:r>
            <w:proofErr w:type="spellEnd"/>
            <w:r w:rsidRPr="007322DD">
              <w:rPr>
                <w:b/>
              </w:rPr>
              <w:t xml:space="preserve">  работ старшеклассников  по материалам жизни  и творчества Д.С. Лихачева.</w:t>
            </w:r>
            <w:r>
              <w:rPr>
                <w:b/>
                <w:lang w:eastAsia="en-US"/>
              </w:rPr>
              <w:t xml:space="preserve"> Управление образования Администрации города Переславля-Залесского</w:t>
            </w:r>
          </w:p>
          <w:p w:rsidR="00615015" w:rsidRPr="002D4B82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Приказ № 1053/01-04 от 28.02.2022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t>28.12.2022 г. по 10.05.2023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Трофимова Екатерина- 11 класс;</w:t>
            </w:r>
          </w:p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Татьяна-9 класс.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Наталья Васильевна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6A0B34" w:rsidRDefault="00615015" w:rsidP="005F0764">
            <w:r w:rsidRPr="006A0B34">
              <w:t>ПРИКАЗ</w:t>
            </w:r>
          </w:p>
          <w:p w:rsidR="00615015" w:rsidRPr="006A0B34" w:rsidRDefault="00615015" w:rsidP="005F0764">
            <w:r w:rsidRPr="006A0B34">
              <w:t>24.04.2023 № 390/01-04</w:t>
            </w:r>
          </w:p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Лауреаты Трофимова Екатерина, Турбина Татьяна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этап Спартакиады  общеобразовательных  учреждений  городского округа города Переславля-Залесского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расположенных в сельской местности и МОУ ОШ №3 им. Сергея </w:t>
            </w:r>
            <w:proofErr w:type="spellStart"/>
            <w:r>
              <w:rPr>
                <w:b/>
                <w:lang w:eastAsia="en-US"/>
              </w:rPr>
              <w:t>Сниткина</w:t>
            </w:r>
            <w:proofErr w:type="spellEnd"/>
            <w:r>
              <w:rPr>
                <w:b/>
                <w:lang w:eastAsia="en-US"/>
              </w:rPr>
              <w:t>, вид «Лыжные гонки»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2 марта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Команда МОУ Рязанцевской СШ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Майоров Николай Алексеевич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 команда МОУ Рязанцевской СШ Спартакиады  среди средних школ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 269/01-04 от 27.03.2023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Соколова Ирина- 3 </w:t>
            </w:r>
            <w:proofErr w:type="spellStart"/>
            <w:r>
              <w:rPr>
                <w:lang w:eastAsia="en-US"/>
              </w:rPr>
              <w:t>место</w:t>
            </w:r>
            <w:proofErr w:type="gramStart"/>
            <w:r>
              <w:rPr>
                <w:lang w:eastAsia="en-US"/>
              </w:rPr>
              <w:t>;С</w:t>
            </w:r>
            <w:proofErr w:type="gramEnd"/>
            <w:r>
              <w:rPr>
                <w:lang w:eastAsia="en-US"/>
              </w:rPr>
              <w:t>орокина</w:t>
            </w:r>
            <w:proofErr w:type="spellEnd"/>
            <w:r>
              <w:rPr>
                <w:lang w:eastAsia="en-US"/>
              </w:rPr>
              <w:t xml:space="preserve"> Варвара- 2 место;  Трофимова </w:t>
            </w:r>
            <w:proofErr w:type="spellStart"/>
            <w:r>
              <w:rPr>
                <w:lang w:eastAsia="en-US"/>
              </w:rPr>
              <w:t>Екатериан</w:t>
            </w:r>
            <w:proofErr w:type="spellEnd"/>
            <w:r>
              <w:rPr>
                <w:lang w:eastAsia="en-US"/>
              </w:rPr>
              <w:t xml:space="preserve">- 2 место;  Жданов Тимур- 3 место; </w:t>
            </w:r>
            <w:r>
              <w:rPr>
                <w:lang w:eastAsia="en-US"/>
              </w:rPr>
              <w:lastRenderedPageBreak/>
              <w:t>Бобков Данил- 2 место;  Турбин Владислав- 1 место; Балашов Кирилл- 1 место;  Моисеева Анна- 1 место;  Баскакова Виктория- 1 место;  Сорокин Глеб-1 место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этап Спартакиады  общеобразовательных  учреждений  городского округа города Переславля-Залесского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расположенных в сельской местности и МОУ ОШ №3 им. Сергея </w:t>
            </w:r>
            <w:proofErr w:type="spellStart"/>
            <w:r>
              <w:rPr>
                <w:b/>
                <w:lang w:eastAsia="en-US"/>
              </w:rPr>
              <w:t>Сниткина</w:t>
            </w:r>
            <w:proofErr w:type="spellEnd"/>
            <w:r>
              <w:rPr>
                <w:b/>
                <w:lang w:eastAsia="en-US"/>
              </w:rPr>
              <w:t>, вид «Настольный теннис»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16.02.2023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Команда МОУ Рязанцевская СШ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Майоров Николай Алексеевич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Районные соревнования  «Лыжная эстафета» среди школьных клубов сельских школ.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16.02.2023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Команда МОУ Рязанцевская СШ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Майоров Николай Алексеевич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A55068" w:rsidRDefault="00615015" w:rsidP="005F0764">
            <w:pPr>
              <w:rPr>
                <w:b/>
                <w:lang w:eastAsia="en-US"/>
              </w:rPr>
            </w:pPr>
            <w:r w:rsidRPr="00A55068">
              <w:rPr>
                <w:b/>
              </w:rPr>
              <w:t>Муниципальный конкурс</w:t>
            </w:r>
            <w:r w:rsidRPr="00A55068">
              <w:rPr>
                <w:b/>
              </w:rPr>
              <w:br/>
              <w:t>информационных технологий</w:t>
            </w:r>
            <w:r w:rsidRPr="00A55068">
              <w:rPr>
                <w:b/>
              </w:rPr>
              <w:br/>
              <w:t>«Компьютерный мир»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05.03.2023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Турбина Татьяна, 9 класс, </w:t>
            </w:r>
            <w:proofErr w:type="spellStart"/>
            <w:r>
              <w:rPr>
                <w:lang w:eastAsia="en-US"/>
              </w:rPr>
              <w:t>Неудахина</w:t>
            </w:r>
            <w:proofErr w:type="spellEnd"/>
            <w:r>
              <w:rPr>
                <w:lang w:eastAsia="en-US"/>
              </w:rPr>
              <w:t xml:space="preserve"> Дарья – 9 класс, Сорокина Варвара-7 класса, Тарасов Максим-11 класс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Селезнева Наталья Николаевна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A55068" w:rsidRDefault="00615015" w:rsidP="005F0764">
            <w:pPr>
              <w:jc w:val="center"/>
              <w:rPr>
                <w:lang w:eastAsia="en-US"/>
              </w:rPr>
            </w:pPr>
            <w:r w:rsidRPr="00A55068">
              <w:rPr>
                <w:lang w:eastAsia="en-US"/>
              </w:rPr>
              <w:t>Участие</w:t>
            </w:r>
          </w:p>
          <w:p w:rsidR="00615015" w:rsidRPr="00A55068" w:rsidRDefault="00615015" w:rsidP="005F0764">
            <w:r w:rsidRPr="00A55068">
              <w:t>30.03.2023 № 291 /01-04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этап Спартакиады  общеобразовательных  учреждений  городского округа города Переславля-Залесского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расположенных в сельской местности и МОУ ОШ №3 им. Сергея </w:t>
            </w:r>
            <w:proofErr w:type="spellStart"/>
            <w:r>
              <w:rPr>
                <w:b/>
                <w:lang w:eastAsia="en-US"/>
              </w:rPr>
              <w:lastRenderedPageBreak/>
              <w:t>Сниткина</w:t>
            </w:r>
            <w:proofErr w:type="spellEnd"/>
            <w:r>
              <w:rPr>
                <w:b/>
                <w:lang w:eastAsia="en-US"/>
              </w:rPr>
              <w:t>, вид «Баскетбол»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Команда девушек МОУ Рязанцевской СШ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Майоров Николай Алексеевич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 команда  девушек МОУ Рязанцевской СШ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271/01-04 </w:t>
            </w:r>
            <w:r>
              <w:rPr>
                <w:lang w:eastAsia="en-US"/>
              </w:rPr>
              <w:lastRenderedPageBreak/>
              <w:t xml:space="preserve">от 27.03.2023 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Городская образовательная  игра по физике «Счастливый случай»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23.01.2023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Турбин Владислав, </w:t>
            </w:r>
            <w:proofErr w:type="spellStart"/>
            <w:r>
              <w:rPr>
                <w:lang w:eastAsia="en-US"/>
              </w:rPr>
              <w:t>Барсова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Эвелина</w:t>
            </w:r>
            <w:proofErr w:type="spellEnd"/>
            <w:r>
              <w:rPr>
                <w:lang w:eastAsia="en-US"/>
              </w:rPr>
              <w:t xml:space="preserve">, Игнатьев Дмитрий, Турбина Татьяна, Корчагина </w:t>
            </w:r>
            <w:proofErr w:type="spellStart"/>
            <w:r>
              <w:rPr>
                <w:lang w:eastAsia="en-US"/>
              </w:rPr>
              <w:t>Милена</w:t>
            </w:r>
            <w:proofErr w:type="spellEnd"/>
            <w:r>
              <w:rPr>
                <w:lang w:eastAsia="en-US"/>
              </w:rPr>
              <w:t>,  Баскакова Виктория.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Селезнева Наталья Николаевна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участника 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Приказ № 59/01-04 от 23.01.2023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19261C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XXII</w:t>
            </w:r>
            <w:r>
              <w:rPr>
                <w:b/>
                <w:lang w:eastAsia="en-US"/>
              </w:rPr>
              <w:t>Фестиваль  детских экологических театров «Проталинки» в рамках Международной природоохранной акции «Марш парков-2023»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5 класса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Кожемякина Марина Германовна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Литературно-музыкальная композиция «О елочке, которую не срубили»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8D7104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Городской </w:t>
            </w:r>
            <w:proofErr w:type="spellStart"/>
            <w:r>
              <w:rPr>
                <w:b/>
                <w:lang w:eastAsia="en-US"/>
              </w:rPr>
              <w:t>онлайн-конкурс</w:t>
            </w:r>
            <w:proofErr w:type="spellEnd"/>
            <w:r>
              <w:rPr>
                <w:b/>
                <w:lang w:eastAsia="en-US"/>
              </w:rPr>
              <w:t xml:space="preserve"> чтецов «Дядя Степа и другие…», посвященный 110-летию со дня рождения С.Михалкова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Жукова В. (1 класс), Баскаков Н.(2 класс), Пугачева З.(3 класс)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 xml:space="preserve">урбин В. (4 класс), </w:t>
            </w:r>
            <w:proofErr w:type="spellStart"/>
            <w:r>
              <w:rPr>
                <w:lang w:eastAsia="en-US"/>
              </w:rPr>
              <w:t>Заикина</w:t>
            </w:r>
            <w:proofErr w:type="spellEnd"/>
            <w:r>
              <w:rPr>
                <w:lang w:eastAsia="en-US"/>
              </w:rPr>
              <w:t xml:space="preserve"> С. (6 класс), </w:t>
            </w:r>
            <w:proofErr w:type="spellStart"/>
            <w:r>
              <w:rPr>
                <w:lang w:eastAsia="en-US"/>
              </w:rPr>
              <w:t>Камышанский</w:t>
            </w:r>
            <w:proofErr w:type="spellEnd"/>
            <w:r>
              <w:rPr>
                <w:lang w:eastAsia="en-US"/>
              </w:rPr>
              <w:t xml:space="preserve"> И.(6 класс), </w:t>
            </w:r>
            <w:proofErr w:type="spellStart"/>
            <w:r>
              <w:rPr>
                <w:lang w:eastAsia="en-US"/>
              </w:rPr>
              <w:t>Осовик</w:t>
            </w:r>
            <w:proofErr w:type="spellEnd"/>
            <w:r>
              <w:rPr>
                <w:lang w:eastAsia="en-US"/>
              </w:rPr>
              <w:t xml:space="preserve"> С.(6 класс), </w:t>
            </w:r>
            <w:proofErr w:type="spellStart"/>
            <w:r>
              <w:rPr>
                <w:lang w:eastAsia="en-US"/>
              </w:rPr>
              <w:t>Челышева</w:t>
            </w:r>
            <w:proofErr w:type="spellEnd"/>
            <w:r>
              <w:rPr>
                <w:lang w:eastAsia="en-US"/>
              </w:rPr>
              <w:t xml:space="preserve"> В. (6 класс), Зайцева С.(5 класс)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Кочнева Н.С.</w:t>
            </w:r>
          </w:p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Папина К.М.</w:t>
            </w:r>
          </w:p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Нестерова Т.А.</w:t>
            </w:r>
          </w:p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Новикова Е.Н.</w:t>
            </w:r>
          </w:p>
          <w:p w:rsidR="00615015" w:rsidRDefault="00615015" w:rsidP="005F076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Носенкова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Н.В.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№10ОД от20.04.2023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Гран-при-Жукова Владислава (1 класс);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место- Зайцева София (5 класс)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угачева Златослава-1 место, Турбин Всеволод (4 класс)-1 место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FA189B" w:rsidRDefault="00615015" w:rsidP="005F0764">
            <w:pPr>
              <w:rPr>
                <w:b/>
              </w:rPr>
            </w:pPr>
            <w:r w:rsidRPr="00FA189B">
              <w:rPr>
                <w:b/>
              </w:rPr>
              <w:t xml:space="preserve">Муниципальный этап </w:t>
            </w:r>
          </w:p>
          <w:p w:rsidR="00615015" w:rsidRPr="00FA189B" w:rsidRDefault="00615015" w:rsidP="005F0764">
            <w:pPr>
              <w:rPr>
                <w:b/>
              </w:rPr>
            </w:pPr>
            <w:r w:rsidRPr="00FA189B">
              <w:rPr>
                <w:b/>
              </w:rPr>
              <w:t xml:space="preserve">Всероссийского патриотического конкурса </w:t>
            </w:r>
          </w:p>
          <w:p w:rsidR="00615015" w:rsidRPr="00FA189B" w:rsidRDefault="00615015" w:rsidP="005F0764">
            <w:pPr>
              <w:rPr>
                <w:b/>
              </w:rPr>
            </w:pPr>
            <w:r w:rsidRPr="00FA189B">
              <w:rPr>
                <w:b/>
              </w:rPr>
              <w:t>«Память сильнее времени»</w:t>
            </w:r>
          </w:p>
          <w:p w:rsidR="00615015" w:rsidRDefault="00615015" w:rsidP="005F0764">
            <w:pPr>
              <w:rPr>
                <w:b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Морнов</w:t>
            </w:r>
            <w:proofErr w:type="spellEnd"/>
            <w:r>
              <w:rPr>
                <w:lang w:eastAsia="en-US"/>
              </w:rPr>
              <w:t xml:space="preserve"> Станислав (3 класс), Зайцева София (5 класс). </w:t>
            </w:r>
            <w:proofErr w:type="spellStart"/>
            <w:r>
              <w:rPr>
                <w:lang w:eastAsia="en-US"/>
              </w:rPr>
              <w:t>Варданян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lastRenderedPageBreak/>
              <w:t>Дана</w:t>
            </w:r>
            <w:proofErr w:type="gramEnd"/>
            <w:r>
              <w:rPr>
                <w:lang w:eastAsia="en-US"/>
              </w:rPr>
              <w:t xml:space="preserve"> (5 класс)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Папина К.М., Турбина Н.В.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CD1F9F" w:rsidRDefault="00615015" w:rsidP="005F0764">
            <w:pPr>
              <w:rPr>
                <w:color w:val="000000"/>
              </w:rPr>
            </w:pPr>
            <w:r w:rsidRPr="00CD1F9F">
              <w:rPr>
                <w:color w:val="000000"/>
              </w:rPr>
              <w:t>П</w:t>
            </w:r>
            <w:r>
              <w:rPr>
                <w:color w:val="000000"/>
              </w:rPr>
              <w:t>риказ</w:t>
            </w:r>
          </w:p>
          <w:p w:rsidR="00615015" w:rsidRDefault="00615015" w:rsidP="005F0764">
            <w:r w:rsidRPr="00CD1F9F">
              <w:t>30.05.2023  №  494/01-04</w:t>
            </w:r>
          </w:p>
          <w:p w:rsidR="00615015" w:rsidRPr="00CD1F9F" w:rsidRDefault="00615015" w:rsidP="005F0764">
            <w:r>
              <w:t xml:space="preserve">Зайцева София- (5 класс)-3 </w:t>
            </w:r>
            <w:r>
              <w:lastRenderedPageBreak/>
              <w:t>место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FA189B" w:rsidRDefault="00615015" w:rsidP="005F0764">
            <w:pPr>
              <w:rPr>
                <w:b/>
              </w:rPr>
            </w:pPr>
            <w:r>
              <w:rPr>
                <w:b/>
              </w:rPr>
              <w:t>Городской конкурс юных переводчиков «Волшебное перо»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Март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 В.-10 класс,</w:t>
            </w:r>
          </w:p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Зайцева С.-5 класс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Носенкова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Турбин </w:t>
            </w:r>
            <w:proofErr w:type="spellStart"/>
            <w:r>
              <w:rPr>
                <w:color w:val="000000"/>
              </w:rPr>
              <w:t>В.-призер</w:t>
            </w:r>
            <w:proofErr w:type="spellEnd"/>
            <w:r>
              <w:rPr>
                <w:color w:val="000000"/>
              </w:rPr>
              <w:t xml:space="preserve"> (3 место),</w:t>
            </w:r>
          </w:p>
          <w:p w:rsidR="00615015" w:rsidRPr="00CD1F9F" w:rsidRDefault="00615015" w:rsidP="005F0764">
            <w:pPr>
              <w:rPr>
                <w:color w:val="000000"/>
              </w:rPr>
            </w:pPr>
            <w:r>
              <w:rPr>
                <w:color w:val="000000"/>
              </w:rPr>
              <w:t>Зайцева С.- призер (2 место)</w:t>
            </w:r>
          </w:p>
        </w:tc>
      </w:tr>
      <w:tr w:rsidR="00615015" w:rsidRPr="002D4B82" w:rsidTr="00615015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b/>
                <w:lang w:eastAsia="en-US"/>
              </w:rPr>
            </w:pPr>
            <w:r w:rsidRPr="002D4B82">
              <w:rPr>
                <w:b/>
                <w:lang w:eastAsia="en-US"/>
              </w:rPr>
              <w:t>Региональные мероприятия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конкурс «Безопасное поведение в чрезвычайных ситуациях» ГОАУ ДО ЯО «Центр детско-юношеского  технического творчества» Приказ № 02/07-01 от 09.01.2023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01-10.02.2023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Варданян</w:t>
            </w:r>
            <w:proofErr w:type="spellEnd"/>
            <w:r>
              <w:rPr>
                <w:lang w:eastAsia="en-US"/>
              </w:rPr>
              <w:t xml:space="preserve"> Дана, Захарова Виктория- 5 класс;</w:t>
            </w:r>
          </w:p>
          <w:p w:rsidR="00615015" w:rsidRPr="0098509A" w:rsidRDefault="00615015" w:rsidP="005F0764">
            <w:pPr>
              <w:rPr>
                <w:lang w:eastAsia="en-US"/>
              </w:rPr>
            </w:pPr>
            <w:r w:rsidRPr="0098509A">
              <w:t>Борисова Анастасия</w:t>
            </w:r>
            <w:proofErr w:type="gramStart"/>
            <w:r w:rsidRPr="0098509A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8509A">
              <w:t>Кожухова Вероника</w:t>
            </w:r>
            <w:r>
              <w:t>- 4 класс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Наталья Васильевна, Новикова Евгения Николаевна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конкурс  детско-юношеского художественного творчества по противопожарной тематике «Юные таланты за безопасность».</w:t>
            </w:r>
          </w:p>
          <w:p w:rsidR="00615015" w:rsidRPr="002D4B82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ЯОООООВДПО, Главное управление МЧС России по ЯО, ГОАУ ДО ЯО «Центр детско-юношеского  технического творчества»</w:t>
            </w:r>
            <w:proofErr w:type="gramStart"/>
            <w:r>
              <w:rPr>
                <w:b/>
                <w:lang w:eastAsia="en-US"/>
              </w:rPr>
              <w:t xml:space="preserve"> .</w:t>
            </w:r>
            <w:proofErr w:type="gramEnd"/>
            <w:r>
              <w:rPr>
                <w:b/>
                <w:lang w:eastAsia="en-US"/>
              </w:rPr>
              <w:t xml:space="preserve"> Приказ №13/07-01, март 2023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14.02-14.03.2023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5 класса, учащиеся 4 класса.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Наталья Васильевна, Новикова Евгения Николаевна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Кожуховой Вероники (4 класс) в номинации «Театральное творчество»</w:t>
            </w:r>
            <w:r>
              <w:t xml:space="preserve"> Приказ ГОАУ ДО ЯО ЦДЮТТ от 09.02.2023 № 13/07-01</w:t>
            </w:r>
            <w:r>
              <w:rPr>
                <w:lang w:eastAsia="en-US"/>
              </w:rPr>
              <w:t xml:space="preserve">, Свидетельство  за постановку «Потуши искру до пожара, отведи беду до удара» (4 класс), Свидетельство за постановку «Пожарные приключения Бабы-Яги» (5 </w:t>
            </w:r>
            <w:r>
              <w:rPr>
                <w:lang w:eastAsia="en-US"/>
              </w:rPr>
              <w:lastRenderedPageBreak/>
              <w:t>класс)  в номинации</w:t>
            </w:r>
            <w:proofErr w:type="gramStart"/>
            <w:r>
              <w:rPr>
                <w:lang w:eastAsia="en-US"/>
              </w:rPr>
              <w:t>«Т</w:t>
            </w:r>
            <w:proofErr w:type="gramEnd"/>
            <w:r>
              <w:rPr>
                <w:lang w:eastAsia="en-US"/>
              </w:rPr>
              <w:t xml:space="preserve">еатральное творчество».  </w:t>
            </w:r>
            <w:r>
              <w:t>Приказ ГОАУ ДО ЯО ЦДЮТТ от 09.02.2023 № 13/07-01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Региональный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квест</w:t>
            </w:r>
            <w:proofErr w:type="spellEnd"/>
            <w:r>
              <w:rPr>
                <w:b/>
                <w:lang w:eastAsia="en-US"/>
              </w:rPr>
              <w:t xml:space="preserve"> «Историю Ярославля знаю!», посвященный 87-летию со дня образования Ярославской области.</w:t>
            </w:r>
          </w:p>
          <w:p w:rsidR="00615015" w:rsidRPr="00311B4E" w:rsidRDefault="00615015" w:rsidP="005F0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ГОАУ ДО ЯО «Центр детей и юношества». Приказ 17-01/135 от 09.03.2023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09.03.2023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8 класса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Разумовская Елена Николаевна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 (3 место)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 «Мыслители»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t>Приказ ГОАУ ДО ЯО «Центр детей и юношества» от 09.03.2023 № 17-01/135</w:t>
            </w:r>
          </w:p>
        </w:tc>
      </w:tr>
      <w:tr w:rsidR="00615015" w:rsidRPr="002D4B82" w:rsidTr="00615015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96527D" w:rsidRDefault="00615015" w:rsidP="005F0764">
            <w:pPr>
              <w:jc w:val="center"/>
              <w:rPr>
                <w:b/>
                <w:lang w:eastAsia="en-US"/>
              </w:rPr>
            </w:pPr>
            <w:r w:rsidRPr="0096527D">
              <w:rPr>
                <w:b/>
                <w:lang w:eastAsia="en-US"/>
              </w:rPr>
              <w:t xml:space="preserve">Всероссийские 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311B4E" w:rsidRDefault="00615015" w:rsidP="005F0764">
            <w:pPr>
              <w:rPr>
                <w:b/>
              </w:rPr>
            </w:pPr>
            <w:r>
              <w:rPr>
                <w:b/>
              </w:rPr>
              <w:t xml:space="preserve">Открытый интеллектуально- творческий конкурс «Государство-это мы» РАНХ и ГС Институт государственной службы и управления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Москва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Трофимова Екатерина, 11 класс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Турбина Наталья Васильевна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b/>
              </w:rPr>
            </w:pPr>
            <w:r>
              <w:rPr>
                <w:b/>
              </w:rPr>
              <w:t>Всероссийская  образовательная акция в сфере информационных технологий в проекте «Цифровой ликбез»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18.01.2023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8 класса: Балашов К., Баскакова В., Бобков Д.,  </w:t>
            </w:r>
            <w:proofErr w:type="spellStart"/>
            <w:r>
              <w:rPr>
                <w:lang w:eastAsia="en-US"/>
              </w:rPr>
              <w:t>Глушанкова</w:t>
            </w:r>
            <w:proofErr w:type="spellEnd"/>
            <w:r>
              <w:rPr>
                <w:lang w:eastAsia="en-US"/>
              </w:rPr>
              <w:t xml:space="preserve"> П., Жданов Т., Жданова А., Кремнева Е., </w:t>
            </w:r>
            <w:proofErr w:type="spellStart"/>
            <w:r>
              <w:rPr>
                <w:lang w:eastAsia="en-US"/>
              </w:rPr>
              <w:t>Малхасян</w:t>
            </w:r>
            <w:proofErr w:type="spellEnd"/>
            <w:r>
              <w:rPr>
                <w:lang w:eastAsia="en-US"/>
              </w:rPr>
              <w:t xml:space="preserve"> С., Соколова И., </w:t>
            </w:r>
            <w:proofErr w:type="spellStart"/>
            <w:r>
              <w:rPr>
                <w:lang w:eastAsia="en-US"/>
              </w:rPr>
              <w:t>Раннева</w:t>
            </w:r>
            <w:proofErr w:type="spellEnd"/>
            <w:r>
              <w:rPr>
                <w:lang w:eastAsia="en-US"/>
              </w:rPr>
              <w:t xml:space="preserve"> К.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Разумовская Е.Н.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Сертификаты за участие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b/>
              </w:rPr>
            </w:pPr>
            <w:r>
              <w:rPr>
                <w:b/>
              </w:rPr>
              <w:t>Всероссийская акция «Урок цифры» по теме «Технологии, которые предсказывают погоду»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8 класса: Бобков Д., Жданов Т., Соколова И., Баскакова В.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Разумовская Е.Н.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Сертификаты за участие</w:t>
            </w:r>
          </w:p>
        </w:tc>
      </w:tr>
      <w:tr w:rsidR="00615015" w:rsidRPr="002D4B82" w:rsidTr="00615015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FD5B6F" w:rsidRDefault="00615015" w:rsidP="005F0764">
            <w:pPr>
              <w:jc w:val="center"/>
              <w:rPr>
                <w:b/>
                <w:lang w:eastAsia="en-US"/>
              </w:rPr>
            </w:pPr>
            <w:r w:rsidRPr="00FD5B6F">
              <w:rPr>
                <w:b/>
                <w:lang w:eastAsia="en-US"/>
              </w:rPr>
              <w:t>Международные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A250A5" w:rsidRDefault="00615015" w:rsidP="005F0764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Международный открытый </w:t>
            </w:r>
            <w:proofErr w:type="spellStart"/>
            <w:r>
              <w:rPr>
                <w:b/>
              </w:rPr>
              <w:t>онлайн-конкурс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lastRenderedPageBreak/>
              <w:t>чтецов «Александр Невский и Великая Русь», посвященный великому русскому князю Александру Невскому.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06.12.2022-</w:t>
            </w:r>
          </w:p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18.04.2023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Варданян</w:t>
            </w:r>
            <w:proofErr w:type="spellEnd"/>
            <w:r>
              <w:rPr>
                <w:lang w:eastAsia="en-US"/>
              </w:rPr>
              <w:t xml:space="preserve"> Дана, Захарова </w:t>
            </w:r>
            <w:r>
              <w:rPr>
                <w:lang w:eastAsia="en-US"/>
              </w:rPr>
              <w:lastRenderedPageBreak/>
              <w:t xml:space="preserve">Виктория, Зайцева София, </w:t>
            </w:r>
            <w:proofErr w:type="spellStart"/>
            <w:r>
              <w:rPr>
                <w:lang w:eastAsia="en-US"/>
              </w:rPr>
              <w:t>Малхасян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Татев</w:t>
            </w:r>
            <w:proofErr w:type="spellEnd"/>
            <w:r>
              <w:rPr>
                <w:lang w:eastAsia="en-US"/>
              </w:rPr>
              <w:t>- 5 класс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Турбина Наталья </w:t>
            </w:r>
            <w:r>
              <w:rPr>
                <w:lang w:eastAsia="en-US"/>
              </w:rPr>
              <w:lastRenderedPageBreak/>
              <w:t>Васильевна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Грамоты за участие</w:t>
            </w:r>
          </w:p>
          <w:p w:rsidR="00615015" w:rsidRPr="002D4B82" w:rsidRDefault="00615015" w:rsidP="005F0764">
            <w:pPr>
              <w:jc w:val="center"/>
              <w:rPr>
                <w:lang w:eastAsia="en-US"/>
              </w:rPr>
            </w:pPr>
            <w:r>
              <w:lastRenderedPageBreak/>
              <w:t>г. Переславль-Залесский Приказ №32-ОД от 15.06.2023 г.</w:t>
            </w:r>
          </w:p>
        </w:tc>
      </w:tr>
      <w:tr w:rsidR="00615015" w:rsidRPr="002D4B82" w:rsidTr="0061501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34794A" w:rsidRDefault="00615015" w:rsidP="005F0764">
            <w:pPr>
              <w:rPr>
                <w:b/>
              </w:rPr>
            </w:pPr>
            <w:r>
              <w:rPr>
                <w:b/>
              </w:rPr>
              <w:t xml:space="preserve"> Международный конкур-викторина по математике  «Кенгуру»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Pr="00C062B7" w:rsidRDefault="00615015" w:rsidP="005F07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16.03.2023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МОУ Рязанцевской СШ 2-11 класс (53 чел)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rPr>
                <w:lang w:eastAsia="en-US"/>
              </w:rPr>
            </w:pPr>
            <w:r>
              <w:rPr>
                <w:lang w:eastAsia="en-US"/>
              </w:rPr>
              <w:t>Новикова Евгения Николаевна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15" w:rsidRDefault="00615015" w:rsidP="005F0764">
            <w:pPr>
              <w:jc w:val="center"/>
              <w:rPr>
                <w:lang w:eastAsia="en-US"/>
              </w:rPr>
            </w:pPr>
          </w:p>
        </w:tc>
      </w:tr>
    </w:tbl>
    <w:p w:rsidR="00615015" w:rsidRDefault="00615015" w:rsidP="00755D95">
      <w:pPr>
        <w:shd w:val="clear" w:color="auto" w:fill="FFFFFF"/>
        <w:rPr>
          <w:b/>
          <w:color w:val="000000"/>
          <w:u w:val="single"/>
        </w:rPr>
      </w:pPr>
    </w:p>
    <w:p w:rsidR="00615015" w:rsidRDefault="00615015" w:rsidP="00755D95">
      <w:pPr>
        <w:shd w:val="clear" w:color="auto" w:fill="FFFFFF"/>
        <w:rPr>
          <w:b/>
          <w:color w:val="000000"/>
          <w:u w:val="single"/>
        </w:rPr>
      </w:pPr>
    </w:p>
    <w:p w:rsidR="00755D95" w:rsidRPr="00755D95" w:rsidRDefault="00755D95" w:rsidP="00755D95">
      <w:pPr>
        <w:shd w:val="clear" w:color="auto" w:fill="FFFFFF"/>
      </w:pPr>
      <w:r w:rsidRPr="00755D95">
        <w:rPr>
          <w:b/>
          <w:color w:val="000000"/>
          <w:u w:val="single"/>
        </w:rPr>
        <w:t>Селезнева Н.Н. учитель информатики, математики</w:t>
      </w:r>
      <w:hyperlink r:id="rId8" w:tgtFrame="_blank" w:history="1">
        <w:r w:rsidRPr="00755D95">
          <w:rPr>
            <w:u w:val="single"/>
          </w:rPr>
          <w:br/>
          <w:t>https://infourok.ru/user/selezneva-natalya-nikolaevna</w:t>
        </w:r>
      </w:hyperlink>
    </w:p>
    <w:p w:rsidR="00755D95" w:rsidRPr="00755D95" w:rsidRDefault="00F44AFD" w:rsidP="00755D95">
      <w:pPr>
        <w:shd w:val="clear" w:color="auto" w:fill="FFFFFF"/>
      </w:pPr>
      <w:hyperlink r:id="rId9" w:tgtFrame="_blank" w:history="1">
        <w:r w:rsidR="00755D95" w:rsidRPr="00755D95">
          <w:rPr>
            <w:u w:val="single"/>
          </w:rPr>
          <w:t>https://infourok.ru/user/selezneva-natalya-nikolaevna/material</w:t>
        </w:r>
      </w:hyperlink>
    </w:p>
    <w:p w:rsidR="00755D95" w:rsidRPr="00755D95" w:rsidRDefault="00755D95" w:rsidP="00755D95">
      <w:pPr>
        <w:shd w:val="clear" w:color="auto" w:fill="FFFFFF"/>
      </w:pPr>
    </w:p>
    <w:p w:rsidR="00755D95" w:rsidRPr="00755D95" w:rsidRDefault="00F44AFD" w:rsidP="00755D95">
      <w:pPr>
        <w:shd w:val="clear" w:color="auto" w:fill="FFFFFF"/>
      </w:pPr>
      <w:hyperlink r:id="rId10" w:tgtFrame="_blank" w:tooltip="Тренажер по теме &quot;Действия с рациональными числами&quot;" w:history="1">
        <w:r w:rsidR="00755D95" w:rsidRPr="00755D95">
          <w:t>Тренажер по теме "Действия с рациональными числами"</w:t>
        </w:r>
      </w:hyperlink>
    </w:p>
    <w:p w:rsidR="00755D95" w:rsidRPr="00755D95" w:rsidRDefault="00F44AFD" w:rsidP="00755D95">
      <w:pPr>
        <w:shd w:val="clear" w:color="auto" w:fill="FFFFFF"/>
      </w:pPr>
      <w:hyperlink r:id="rId11" w:tgtFrame="_blank" w:tooltip="Рабочая программа по внеурочной деятельности &quot;Финансовая грамотность&quot;" w:history="1">
        <w:r w:rsidR="00755D95" w:rsidRPr="00755D95">
          <w:t> Рабочая программа по внеурочной деятельности "Финансовая грамотность"</w:t>
        </w:r>
      </w:hyperlink>
    </w:p>
    <w:p w:rsidR="00755D95" w:rsidRPr="00755D95" w:rsidRDefault="00F44AFD" w:rsidP="00755D95">
      <w:pPr>
        <w:shd w:val="clear" w:color="auto" w:fill="FFFFFF"/>
      </w:pPr>
      <w:hyperlink r:id="rId12" w:tgtFrame="_blank" w:tooltip="Рабочая программа по внеурочной деятельности &quot;Разговоры о важном&quot;&quot;" w:history="1">
        <w:r w:rsidR="00755D95" w:rsidRPr="00755D95">
          <w:t xml:space="preserve">Рабочая программа по внеурочной деятельности "Разговоры о </w:t>
        </w:r>
        <w:proofErr w:type="gramStart"/>
        <w:r w:rsidR="00755D95" w:rsidRPr="00755D95">
          <w:t>важном</w:t>
        </w:r>
        <w:proofErr w:type="gramEnd"/>
        <w:r w:rsidR="00755D95" w:rsidRPr="00755D95">
          <w:t>""</w:t>
        </w:r>
      </w:hyperlink>
    </w:p>
    <w:p w:rsidR="00755D95" w:rsidRPr="00755D95" w:rsidRDefault="00755D95" w:rsidP="00755D95"/>
    <w:p w:rsidR="00755D95" w:rsidRPr="00755D95" w:rsidRDefault="00755D95" w:rsidP="00755D95">
      <w:pPr>
        <w:rPr>
          <w:b/>
          <w:u w:val="single"/>
        </w:rPr>
      </w:pPr>
      <w:r w:rsidRPr="00755D95">
        <w:rPr>
          <w:b/>
          <w:u w:val="single"/>
        </w:rPr>
        <w:t>Новикова Е.Н. учитель начальных классов</w:t>
      </w:r>
    </w:p>
    <w:p w:rsidR="00755D95" w:rsidRPr="00755D95" w:rsidRDefault="00755D95" w:rsidP="00755D95">
      <w:pPr>
        <w:rPr>
          <w:i/>
        </w:rPr>
      </w:pPr>
      <w:r w:rsidRPr="00755D95">
        <w:t xml:space="preserve">Рабочая программа кружка </w:t>
      </w:r>
      <w:proofErr w:type="gramStart"/>
      <w:r w:rsidRPr="00755D95">
        <w:t>по</w:t>
      </w:r>
      <w:proofErr w:type="gramEnd"/>
      <w:r w:rsidRPr="00755D95">
        <w:t xml:space="preserve"> ИЗО «Без границ» для 1- 4 классов. Занятия содержат нетрадиционные методы и техники рисования.</w:t>
      </w:r>
    </w:p>
    <w:p w:rsidR="00755D95" w:rsidRPr="00755D95" w:rsidRDefault="00755D95" w:rsidP="00755D95">
      <w:pPr>
        <w:rPr>
          <w:i/>
        </w:rPr>
      </w:pPr>
      <w:r w:rsidRPr="00755D95">
        <w:t>Программа размещена на сайте «</w:t>
      </w:r>
      <w:proofErr w:type="spellStart"/>
      <w:r w:rsidRPr="00755D95">
        <w:t>Мультиурок</w:t>
      </w:r>
      <w:proofErr w:type="spellEnd"/>
      <w:r w:rsidRPr="00755D95">
        <w:t>»</w:t>
      </w:r>
    </w:p>
    <w:p w:rsidR="00755D95" w:rsidRPr="00755D95" w:rsidRDefault="00F44AFD" w:rsidP="00755D95">
      <w:hyperlink r:id="rId13" w:history="1">
        <w:r w:rsidR="00755D95" w:rsidRPr="00755D95">
          <w:rPr>
            <w:rStyle w:val="af0"/>
          </w:rPr>
          <w:t>http://multiurok.ru/id29206268/files/?act=addfile</w:t>
        </w:r>
      </w:hyperlink>
    </w:p>
    <w:p w:rsidR="00755D95" w:rsidRPr="00755D95" w:rsidRDefault="00755D95" w:rsidP="00755D95">
      <w:pPr>
        <w:rPr>
          <w:i/>
        </w:rPr>
      </w:pPr>
    </w:p>
    <w:p w:rsidR="00755D95" w:rsidRPr="00755D95" w:rsidRDefault="00755D95" w:rsidP="00755D95"/>
    <w:p w:rsidR="00755D95" w:rsidRPr="00755D95" w:rsidRDefault="00755D95" w:rsidP="00755D95">
      <w:pPr>
        <w:spacing w:line="360" w:lineRule="auto"/>
        <w:rPr>
          <w:b/>
          <w:u w:val="single"/>
        </w:rPr>
      </w:pPr>
      <w:proofErr w:type="spellStart"/>
      <w:r w:rsidRPr="00755D95">
        <w:rPr>
          <w:b/>
          <w:u w:val="single"/>
        </w:rPr>
        <w:t>Носенкова</w:t>
      </w:r>
      <w:proofErr w:type="spellEnd"/>
      <w:r w:rsidRPr="00755D95">
        <w:rPr>
          <w:b/>
          <w:u w:val="single"/>
        </w:rPr>
        <w:t xml:space="preserve"> Е.В., учитель иностранного языка</w:t>
      </w:r>
    </w:p>
    <w:p w:rsidR="00755D95" w:rsidRPr="00755D95" w:rsidRDefault="00755D95" w:rsidP="00755D95">
      <w:pPr>
        <w:rPr>
          <w:shd w:val="clear" w:color="auto" w:fill="FFFFFF"/>
        </w:rPr>
      </w:pPr>
      <w:r w:rsidRPr="00755D95">
        <w:rPr>
          <w:u w:val="single"/>
        </w:rPr>
        <w:t>Рабочая программа  по предмету Английский язык 2 класс  составлена на основе</w:t>
      </w:r>
      <w:r w:rsidRPr="00755D95">
        <w:t xml:space="preserve"> авторской </w:t>
      </w:r>
      <w:r w:rsidRPr="00755D95">
        <w:rPr>
          <w:shd w:val="clear" w:color="auto" w:fill="FFFFFF"/>
        </w:rPr>
        <w:t xml:space="preserve">рабочей программы по английскому языку для 2-11 классов к предметной линии учебников Быкова Н.И., Дули </w:t>
      </w:r>
      <w:proofErr w:type="gramStart"/>
      <w:r w:rsidRPr="00755D95">
        <w:rPr>
          <w:shd w:val="clear" w:color="auto" w:fill="FFFFFF"/>
        </w:rPr>
        <w:t>Дж</w:t>
      </w:r>
      <w:proofErr w:type="gramEnd"/>
      <w:r w:rsidRPr="00755D95">
        <w:rPr>
          <w:shd w:val="clear" w:color="auto" w:fill="FFFFFF"/>
        </w:rPr>
        <w:t xml:space="preserve">., Поспелова М.Д., Эванс В. - </w:t>
      </w:r>
      <w:hyperlink r:id="rId14" w:history="1">
        <w:r w:rsidRPr="00755D95">
          <w:rPr>
            <w:rStyle w:val="af0"/>
            <w:shd w:val="clear" w:color="auto" w:fill="FFFFFF"/>
          </w:rPr>
          <w:t>https://multiurok.ru/files/rabochaia-programma-po-predmetu-angliiskii-iazy-27.html</w:t>
        </w:r>
      </w:hyperlink>
      <w:r w:rsidRPr="00755D95">
        <w:rPr>
          <w:shd w:val="clear" w:color="auto" w:fill="FFFFFF"/>
        </w:rPr>
        <w:t xml:space="preserve"> </w:t>
      </w:r>
    </w:p>
    <w:p w:rsidR="00755D95" w:rsidRPr="00755D95" w:rsidRDefault="00755D95" w:rsidP="00755D95">
      <w:pPr>
        <w:rPr>
          <w:shd w:val="clear" w:color="auto" w:fill="FFFFFF"/>
        </w:rPr>
      </w:pPr>
    </w:p>
    <w:p w:rsidR="00755D95" w:rsidRPr="00755D95" w:rsidRDefault="00755D95" w:rsidP="00755D95">
      <w:pPr>
        <w:rPr>
          <w:w w:val="111"/>
          <w:lang w:eastAsia="en-US"/>
        </w:rPr>
      </w:pPr>
      <w:r w:rsidRPr="00755D95">
        <w:t xml:space="preserve">Рабочая программа  по предмету </w:t>
      </w:r>
      <w:r w:rsidRPr="00755D95">
        <w:rPr>
          <w:u w:val="single"/>
        </w:rPr>
        <w:t xml:space="preserve">Немецкий язык  8 класс </w:t>
      </w:r>
      <w:r w:rsidRPr="00755D95">
        <w:t xml:space="preserve"> </w:t>
      </w:r>
      <w:r w:rsidRPr="00755D95">
        <w:rPr>
          <w:w w:val="111"/>
          <w:lang w:eastAsia="en-US"/>
        </w:rPr>
        <w:t xml:space="preserve">авторской программы </w:t>
      </w:r>
      <w:proofErr w:type="spellStart"/>
      <w:r w:rsidRPr="00755D95">
        <w:rPr>
          <w:w w:val="111"/>
          <w:lang w:eastAsia="en-US"/>
        </w:rPr>
        <w:t>Аверина</w:t>
      </w:r>
      <w:proofErr w:type="spellEnd"/>
      <w:r w:rsidRPr="00755D95">
        <w:rPr>
          <w:w w:val="111"/>
          <w:lang w:eastAsia="en-US"/>
        </w:rPr>
        <w:t xml:space="preserve"> М.М. «Рабочие программы к предметной линии учебников «Горизонты» для учащихся 5-9 классов общеобразовательных учреждений. - </w:t>
      </w:r>
      <w:hyperlink r:id="rId15" w:history="1">
        <w:r w:rsidRPr="00755D95">
          <w:rPr>
            <w:rStyle w:val="af0"/>
            <w:w w:val="111"/>
            <w:lang w:eastAsia="en-US"/>
          </w:rPr>
          <w:t>https://multiurok.ru/files/rabochaia-programma-po-predmetu-nemetskii-iazyk-3.html</w:t>
        </w:r>
      </w:hyperlink>
      <w:r w:rsidRPr="00755D95">
        <w:rPr>
          <w:w w:val="111"/>
          <w:lang w:eastAsia="en-US"/>
        </w:rPr>
        <w:t xml:space="preserve"> </w:t>
      </w:r>
    </w:p>
    <w:p w:rsidR="00755D95" w:rsidRPr="00755D95" w:rsidRDefault="00755D95" w:rsidP="00755D95">
      <w:pPr>
        <w:rPr>
          <w:w w:val="111"/>
          <w:lang w:eastAsia="en-US"/>
        </w:rPr>
      </w:pPr>
    </w:p>
    <w:p w:rsidR="00755D95" w:rsidRPr="00755D95" w:rsidRDefault="00755D95" w:rsidP="00755D95">
      <w:pPr>
        <w:rPr>
          <w:w w:val="111"/>
          <w:lang w:val="en-US" w:eastAsia="en-US"/>
        </w:rPr>
      </w:pPr>
      <w:r w:rsidRPr="00755D95">
        <w:rPr>
          <w:w w:val="111"/>
          <w:lang w:eastAsia="en-US"/>
        </w:rPr>
        <w:t xml:space="preserve">Контрольная работа по английскому языку. </w:t>
      </w:r>
      <w:r w:rsidRPr="00755D95">
        <w:rPr>
          <w:w w:val="111"/>
          <w:lang w:val="en-US" w:eastAsia="en-US"/>
        </w:rPr>
        <w:t xml:space="preserve">Spotlight-5, Module 1 - </w:t>
      </w:r>
      <w:hyperlink r:id="rId16" w:history="1">
        <w:r w:rsidRPr="00755D95">
          <w:rPr>
            <w:rStyle w:val="af0"/>
            <w:w w:val="111"/>
            <w:lang w:val="en-US" w:eastAsia="en-US"/>
          </w:rPr>
          <w:t>https://multiurok.ru/files/kontrolnaia-rabota-po-angliiskomu-iazyku-spotlig-7.html</w:t>
        </w:r>
      </w:hyperlink>
      <w:r w:rsidRPr="00755D95">
        <w:rPr>
          <w:w w:val="111"/>
          <w:lang w:val="en-US" w:eastAsia="en-US"/>
        </w:rPr>
        <w:t xml:space="preserve"> </w:t>
      </w:r>
    </w:p>
    <w:p w:rsidR="00755D95" w:rsidRPr="00755D95" w:rsidRDefault="00755D95" w:rsidP="00755D95">
      <w:pPr>
        <w:rPr>
          <w:w w:val="111"/>
          <w:lang w:val="en-US" w:eastAsia="en-US"/>
        </w:rPr>
      </w:pPr>
    </w:p>
    <w:p w:rsidR="00755D95" w:rsidRPr="00755D95" w:rsidRDefault="00755D95" w:rsidP="00755D95">
      <w:pPr>
        <w:ind w:firstLine="720"/>
        <w:jc w:val="both"/>
      </w:pPr>
      <w:r w:rsidRPr="00755D95">
        <w:rPr>
          <w:w w:val="111"/>
          <w:lang w:eastAsia="en-US"/>
        </w:rPr>
        <w:t xml:space="preserve">Упражнения на отработку навыков употребления количественных и порядковых числительных, дат и времени в английском языке - </w:t>
      </w:r>
      <w:hyperlink r:id="rId17" w:history="1">
        <w:r w:rsidRPr="00755D95">
          <w:rPr>
            <w:rStyle w:val="af0"/>
            <w:w w:val="111"/>
            <w:lang w:eastAsia="en-US"/>
          </w:rPr>
          <w:t>https://multiurok.ru/files/uprazhneniia-na-otrabotku-navykov-upotrebleniia-ko.html</w:t>
        </w:r>
      </w:hyperlink>
    </w:p>
    <w:p w:rsidR="00755D95" w:rsidRPr="00755D95" w:rsidRDefault="00755D95" w:rsidP="00755D95">
      <w:pPr>
        <w:ind w:firstLine="720"/>
        <w:jc w:val="both"/>
      </w:pPr>
      <w:r w:rsidRPr="00755D95">
        <w:t xml:space="preserve">Как видно из таблицы, количество призовых мест в конкурсах, олимпиадах и соревнованиях с каждым годом увеличивается. </w:t>
      </w:r>
    </w:p>
    <w:p w:rsidR="00755D95" w:rsidRPr="00755D95" w:rsidRDefault="00755D95" w:rsidP="00755D95">
      <w:pPr>
        <w:tabs>
          <w:tab w:val="left" w:pos="1680"/>
        </w:tabs>
        <w:jc w:val="center"/>
        <w:rPr>
          <w:b/>
          <w:bCs/>
        </w:rPr>
      </w:pPr>
    </w:p>
    <w:p w:rsidR="00615015" w:rsidRDefault="00615015" w:rsidP="00AE7972">
      <w:pPr>
        <w:pStyle w:val="aa"/>
        <w:tabs>
          <w:tab w:val="left" w:pos="1680"/>
        </w:tabs>
        <w:ind w:left="502"/>
        <w:rPr>
          <w:b/>
          <w:bCs/>
        </w:rPr>
      </w:pPr>
    </w:p>
    <w:p w:rsidR="00615015" w:rsidRDefault="00615015" w:rsidP="00AE7972">
      <w:pPr>
        <w:pStyle w:val="aa"/>
        <w:tabs>
          <w:tab w:val="left" w:pos="1680"/>
        </w:tabs>
        <w:ind w:left="502"/>
        <w:rPr>
          <w:b/>
          <w:bCs/>
        </w:rPr>
      </w:pPr>
    </w:p>
    <w:p w:rsidR="00755D95" w:rsidRPr="00AE7972" w:rsidRDefault="00AE7972" w:rsidP="00AE7972">
      <w:pPr>
        <w:pStyle w:val="aa"/>
        <w:tabs>
          <w:tab w:val="left" w:pos="1680"/>
        </w:tabs>
        <w:ind w:left="502"/>
        <w:rPr>
          <w:b/>
          <w:bCs/>
        </w:rPr>
      </w:pPr>
      <w:r>
        <w:rPr>
          <w:b/>
          <w:bCs/>
        </w:rPr>
        <w:lastRenderedPageBreak/>
        <w:t>5.</w:t>
      </w:r>
      <w:r w:rsidR="00755D95" w:rsidRPr="00AE7972">
        <w:rPr>
          <w:b/>
          <w:bCs/>
        </w:rPr>
        <w:t xml:space="preserve"> Педагогический персонал</w:t>
      </w:r>
    </w:p>
    <w:p w:rsidR="00755D95" w:rsidRPr="00755D95" w:rsidRDefault="00755D95" w:rsidP="00755D95">
      <w:pPr>
        <w:tabs>
          <w:tab w:val="left" w:pos="1680"/>
        </w:tabs>
        <w:rPr>
          <w:b/>
          <w:bCs/>
        </w:rPr>
      </w:pPr>
      <w:r w:rsidRPr="00755D95">
        <w:t xml:space="preserve"> Кадровые ресурсы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567"/>
      </w:pPr>
      <w:r w:rsidRPr="00755D95">
        <w:t>Школа укомплектована кадрами полностью. В настоящее время в школе работают 13  педагогов (в т.ч. администрация),  в их числе – 1 мужчина.</w:t>
      </w: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 xml:space="preserve">  5  человек награждены Почетной грамотой Министерства образования и науки РФ.    Один человек имеет государственную награду – значок «Отличник народного  просвещения»                                                                                                                                          Средний возраст педагогов – 49  лет.</w:t>
      </w:r>
      <w:r w:rsidRPr="00755D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5D95">
        <w:rPr>
          <w:rFonts w:ascii="Times New Roman" w:hAnsi="Times New Roman"/>
          <w:sz w:val="24"/>
          <w:szCs w:val="24"/>
        </w:rPr>
        <w:t>Около 69 % педагогов имеют педагогический стаж более 20 лет.  Из таблицы видно, что кадровый потенциал педагогического коллектива школы  достаточно высокий.</w:t>
      </w:r>
    </w:p>
    <w:p w:rsidR="00755D95" w:rsidRPr="00755D95" w:rsidRDefault="00755D95" w:rsidP="00755D95">
      <w:pPr>
        <w:tabs>
          <w:tab w:val="left" w:pos="1680"/>
        </w:tabs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</w:pPr>
      <w:r w:rsidRPr="00755D95">
        <w:t xml:space="preserve">Распределение педагогических работников по наличию квалификационной категории </w:t>
      </w:r>
    </w:p>
    <w:p w:rsidR="00755D95" w:rsidRPr="00755D95" w:rsidRDefault="00755D95" w:rsidP="00755D95">
      <w:pPr>
        <w:jc w:val="center"/>
      </w:pPr>
      <w:r w:rsidRPr="00755D95">
        <w:t>(в динамике за три года)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61"/>
        <w:gridCol w:w="1285"/>
        <w:gridCol w:w="1676"/>
        <w:gridCol w:w="1286"/>
        <w:gridCol w:w="1150"/>
        <w:gridCol w:w="1132"/>
      </w:tblGrid>
      <w:tr w:rsidR="00755D95" w:rsidRPr="00755D95" w:rsidTr="00755D95">
        <w:trPr>
          <w:jc w:val="center"/>
        </w:trPr>
        <w:tc>
          <w:tcPr>
            <w:tcW w:w="1448" w:type="dxa"/>
            <w:vMerge w:val="restart"/>
          </w:tcPr>
          <w:p w:rsidR="00755D95" w:rsidRPr="00755D95" w:rsidRDefault="00755D95" w:rsidP="00755D95">
            <w:pPr>
              <w:jc w:val="center"/>
            </w:pPr>
            <w:r w:rsidRPr="00755D95">
              <w:t>Категория</w:t>
            </w:r>
          </w:p>
        </w:tc>
        <w:tc>
          <w:tcPr>
            <w:tcW w:w="2709" w:type="dxa"/>
            <w:gridSpan w:val="2"/>
          </w:tcPr>
          <w:p w:rsidR="00755D95" w:rsidRPr="00755D95" w:rsidRDefault="00294BA5" w:rsidP="00755D95">
            <w:pPr>
              <w:jc w:val="center"/>
            </w:pPr>
            <w:r w:rsidRPr="00755D95">
              <w:t>2021-2022 учебный год</w:t>
            </w:r>
          </w:p>
        </w:tc>
        <w:tc>
          <w:tcPr>
            <w:tcW w:w="2711" w:type="dxa"/>
            <w:gridSpan w:val="2"/>
          </w:tcPr>
          <w:p w:rsidR="00755D95" w:rsidRPr="00755D95" w:rsidRDefault="00294BA5" w:rsidP="00755D95">
            <w:pPr>
              <w:jc w:val="center"/>
            </w:pPr>
            <w:r w:rsidRPr="00755D95">
              <w:t>2022-2023 учебный год</w:t>
            </w:r>
          </w:p>
        </w:tc>
        <w:tc>
          <w:tcPr>
            <w:tcW w:w="2374" w:type="dxa"/>
            <w:gridSpan w:val="2"/>
          </w:tcPr>
          <w:p w:rsidR="00755D95" w:rsidRPr="00755D95" w:rsidRDefault="00294BA5" w:rsidP="00755D95">
            <w:pPr>
              <w:jc w:val="center"/>
            </w:pPr>
            <w:r>
              <w:t>2023-2024</w:t>
            </w:r>
            <w:r w:rsidR="00755D95" w:rsidRPr="00755D95">
              <w:t xml:space="preserve"> учебный год</w:t>
            </w:r>
          </w:p>
        </w:tc>
      </w:tr>
      <w:tr w:rsidR="00755D95" w:rsidRPr="00755D95" w:rsidTr="00755D95">
        <w:trPr>
          <w:trHeight w:val="466"/>
          <w:jc w:val="center"/>
        </w:trPr>
        <w:tc>
          <w:tcPr>
            <w:tcW w:w="0" w:type="auto"/>
            <w:vMerge/>
            <w:vAlign w:val="center"/>
          </w:tcPr>
          <w:p w:rsidR="00755D95" w:rsidRPr="00755D95" w:rsidRDefault="00755D95" w:rsidP="00755D95"/>
        </w:tc>
        <w:tc>
          <w:tcPr>
            <w:tcW w:w="1356" w:type="dxa"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1353" w:type="dxa"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  <w:tc>
          <w:tcPr>
            <w:tcW w:w="1357" w:type="dxa"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1354" w:type="dxa"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</w:tr>
      <w:tr w:rsidR="00755D95" w:rsidRPr="00755D95" w:rsidTr="00755D95">
        <w:trPr>
          <w:trHeight w:val="466"/>
          <w:jc w:val="center"/>
        </w:trPr>
        <w:tc>
          <w:tcPr>
            <w:tcW w:w="0" w:type="auto"/>
            <w:vAlign w:val="center"/>
          </w:tcPr>
          <w:p w:rsidR="00755D95" w:rsidRPr="00755D95" w:rsidRDefault="00755D95" w:rsidP="00755D95">
            <w:r w:rsidRPr="00755D95">
              <w:t>Высшая</w:t>
            </w:r>
          </w:p>
        </w:tc>
        <w:tc>
          <w:tcPr>
            <w:tcW w:w="1356" w:type="dxa"/>
          </w:tcPr>
          <w:p w:rsidR="00755D95" w:rsidRPr="00755D95" w:rsidRDefault="00294BA5" w:rsidP="00755D95">
            <w:pPr>
              <w:jc w:val="center"/>
            </w:pPr>
            <w:r>
              <w:t>2</w:t>
            </w:r>
          </w:p>
        </w:tc>
        <w:tc>
          <w:tcPr>
            <w:tcW w:w="1353" w:type="dxa"/>
          </w:tcPr>
          <w:p w:rsidR="00755D95" w:rsidRPr="00755D95" w:rsidRDefault="00755D95" w:rsidP="00755D95">
            <w:pPr>
              <w:jc w:val="center"/>
            </w:pPr>
            <w:r w:rsidRPr="00755D95">
              <w:t>17</w:t>
            </w:r>
          </w:p>
        </w:tc>
        <w:tc>
          <w:tcPr>
            <w:tcW w:w="1357" w:type="dxa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1354" w:type="dxa"/>
          </w:tcPr>
          <w:p w:rsidR="00755D95" w:rsidRPr="00755D95" w:rsidRDefault="00294BA5" w:rsidP="00755D95">
            <w:pPr>
              <w:jc w:val="center"/>
            </w:pPr>
            <w:r>
              <w:t>15</w:t>
            </w:r>
          </w:p>
        </w:tc>
        <w:tc>
          <w:tcPr>
            <w:tcW w:w="1187" w:type="dxa"/>
          </w:tcPr>
          <w:p w:rsidR="00755D95" w:rsidRPr="00755D95" w:rsidRDefault="00294BA5" w:rsidP="00755D95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:rsidR="00755D95" w:rsidRPr="00755D95" w:rsidRDefault="00294BA5" w:rsidP="00755D95">
            <w:pPr>
              <w:jc w:val="center"/>
            </w:pPr>
            <w:r>
              <w:t>31</w:t>
            </w:r>
          </w:p>
        </w:tc>
      </w:tr>
      <w:tr w:rsidR="00755D95" w:rsidRPr="00755D95" w:rsidTr="00755D95">
        <w:trPr>
          <w:jc w:val="center"/>
        </w:trPr>
        <w:tc>
          <w:tcPr>
            <w:tcW w:w="1448" w:type="dxa"/>
          </w:tcPr>
          <w:p w:rsidR="00755D95" w:rsidRPr="00755D95" w:rsidRDefault="00755D95" w:rsidP="00755D95">
            <w:pPr>
              <w:jc w:val="center"/>
            </w:pPr>
            <w:r w:rsidRPr="00755D95">
              <w:t>Первая</w:t>
            </w:r>
          </w:p>
        </w:tc>
        <w:tc>
          <w:tcPr>
            <w:tcW w:w="1356" w:type="dxa"/>
          </w:tcPr>
          <w:p w:rsidR="00755D95" w:rsidRPr="00755D95" w:rsidRDefault="00294BA5" w:rsidP="00755D95">
            <w:pPr>
              <w:jc w:val="center"/>
            </w:pPr>
            <w:r>
              <w:t>9</w:t>
            </w:r>
          </w:p>
        </w:tc>
        <w:tc>
          <w:tcPr>
            <w:tcW w:w="1353" w:type="dxa"/>
          </w:tcPr>
          <w:p w:rsidR="00755D95" w:rsidRPr="00755D95" w:rsidRDefault="00294BA5" w:rsidP="00755D95">
            <w:pPr>
              <w:jc w:val="center"/>
            </w:pPr>
            <w:r>
              <w:t>75</w:t>
            </w:r>
          </w:p>
        </w:tc>
        <w:tc>
          <w:tcPr>
            <w:tcW w:w="1357" w:type="dxa"/>
          </w:tcPr>
          <w:p w:rsidR="00755D95" w:rsidRPr="00755D95" w:rsidRDefault="00755D95" w:rsidP="00755D95">
            <w:pPr>
              <w:jc w:val="center"/>
            </w:pPr>
            <w:r w:rsidRPr="00755D95">
              <w:t>9</w:t>
            </w:r>
          </w:p>
        </w:tc>
        <w:tc>
          <w:tcPr>
            <w:tcW w:w="1354" w:type="dxa"/>
          </w:tcPr>
          <w:p w:rsidR="00755D95" w:rsidRPr="00755D95" w:rsidRDefault="00294BA5" w:rsidP="00755D95">
            <w:pPr>
              <w:jc w:val="center"/>
            </w:pPr>
            <w:r>
              <w:t>70</w:t>
            </w:r>
          </w:p>
        </w:tc>
        <w:tc>
          <w:tcPr>
            <w:tcW w:w="1187" w:type="dxa"/>
          </w:tcPr>
          <w:p w:rsidR="00755D95" w:rsidRPr="00755D95" w:rsidRDefault="00294BA5" w:rsidP="00755D95">
            <w:pPr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755D95" w:rsidRPr="00755D95" w:rsidRDefault="00294BA5" w:rsidP="00755D95">
            <w:pPr>
              <w:jc w:val="center"/>
            </w:pPr>
            <w:r>
              <w:t>61</w:t>
            </w:r>
          </w:p>
        </w:tc>
      </w:tr>
      <w:tr w:rsidR="00755D95" w:rsidRPr="00755D95" w:rsidTr="00755D95">
        <w:trPr>
          <w:jc w:val="center"/>
        </w:trPr>
        <w:tc>
          <w:tcPr>
            <w:tcW w:w="1448" w:type="dxa"/>
          </w:tcPr>
          <w:p w:rsidR="00755D95" w:rsidRDefault="00294BA5" w:rsidP="00755D95">
            <w:pPr>
              <w:jc w:val="center"/>
            </w:pPr>
            <w:r>
              <w:t xml:space="preserve">Соотв. </w:t>
            </w:r>
            <w:proofErr w:type="spellStart"/>
            <w:r>
              <w:t>Зан</w:t>
            </w:r>
            <w:proofErr w:type="spellEnd"/>
            <w:r>
              <w:t>.</w:t>
            </w:r>
          </w:p>
          <w:p w:rsidR="00294BA5" w:rsidRPr="00755D95" w:rsidRDefault="00294BA5" w:rsidP="00755D95">
            <w:pPr>
              <w:jc w:val="center"/>
            </w:pPr>
            <w:r>
              <w:t>должности</w:t>
            </w:r>
          </w:p>
        </w:tc>
        <w:tc>
          <w:tcPr>
            <w:tcW w:w="1356" w:type="dxa"/>
          </w:tcPr>
          <w:p w:rsidR="00755D95" w:rsidRPr="00755D95" w:rsidRDefault="00294BA5" w:rsidP="00755D95">
            <w:pPr>
              <w:jc w:val="center"/>
            </w:pPr>
            <w:r w:rsidRPr="00755D95">
              <w:t>1 (молодой специалист</w:t>
            </w:r>
            <w:r>
              <w:t>)</w:t>
            </w:r>
          </w:p>
        </w:tc>
        <w:tc>
          <w:tcPr>
            <w:tcW w:w="1353" w:type="dxa"/>
          </w:tcPr>
          <w:p w:rsidR="00755D95" w:rsidRPr="00755D95" w:rsidRDefault="00294BA5" w:rsidP="00755D95">
            <w:pPr>
              <w:jc w:val="center"/>
            </w:pPr>
            <w:r>
              <w:t>8</w:t>
            </w:r>
          </w:p>
        </w:tc>
        <w:tc>
          <w:tcPr>
            <w:tcW w:w="1357" w:type="dxa"/>
          </w:tcPr>
          <w:p w:rsidR="00294BA5" w:rsidRPr="00755D95" w:rsidRDefault="00294BA5" w:rsidP="00294BA5">
            <w:pPr>
              <w:jc w:val="center"/>
            </w:pPr>
            <w:r w:rsidRPr="00755D95">
              <w:t>1(</w:t>
            </w:r>
            <w:proofErr w:type="spellStart"/>
            <w:r w:rsidRPr="00755D95">
              <w:t>мод</w:t>
            </w:r>
            <w:proofErr w:type="gramStart"/>
            <w:r w:rsidRPr="00755D95">
              <w:t>.с</w:t>
            </w:r>
            <w:proofErr w:type="gramEnd"/>
            <w:r w:rsidRPr="00755D95">
              <w:t>пец</w:t>
            </w:r>
            <w:proofErr w:type="spellEnd"/>
            <w:r w:rsidRPr="00755D95">
              <w:t>)+1</w:t>
            </w:r>
          </w:p>
          <w:p w:rsidR="00755D95" w:rsidRPr="00755D95" w:rsidRDefault="00755D95" w:rsidP="00294BA5"/>
        </w:tc>
        <w:tc>
          <w:tcPr>
            <w:tcW w:w="1354" w:type="dxa"/>
          </w:tcPr>
          <w:p w:rsidR="00755D95" w:rsidRPr="00755D95" w:rsidRDefault="00294BA5" w:rsidP="00755D95">
            <w:pPr>
              <w:jc w:val="center"/>
            </w:pPr>
            <w:r>
              <w:t>15</w:t>
            </w:r>
          </w:p>
        </w:tc>
        <w:tc>
          <w:tcPr>
            <w:tcW w:w="1187" w:type="dxa"/>
          </w:tcPr>
          <w:p w:rsidR="00755D95" w:rsidRPr="00755D95" w:rsidRDefault="00294BA5" w:rsidP="00294BA5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755D95" w:rsidRPr="00755D95" w:rsidRDefault="00294BA5" w:rsidP="00755D95">
            <w:pPr>
              <w:jc w:val="center"/>
            </w:pPr>
            <w:r>
              <w:t>8</w:t>
            </w:r>
          </w:p>
        </w:tc>
      </w:tr>
    </w:tbl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</w:p>
    <w:p w:rsidR="00294BA5" w:rsidRDefault="00294BA5" w:rsidP="00755D95">
      <w:pPr>
        <w:jc w:val="both"/>
      </w:pPr>
    </w:p>
    <w:p w:rsidR="00755D95" w:rsidRPr="00755D95" w:rsidRDefault="00755D95" w:rsidP="00755D95">
      <w:pPr>
        <w:jc w:val="both"/>
      </w:pPr>
      <w:r w:rsidRPr="00755D95">
        <w:t xml:space="preserve">Педагогический коллектив школы в основном стабилен, текучести кадров нет. </w:t>
      </w:r>
    </w:p>
    <w:p w:rsidR="00755D95" w:rsidRPr="00755D95" w:rsidRDefault="00755D95" w:rsidP="00755D95">
      <w:pPr>
        <w:spacing w:line="360" w:lineRule="auto"/>
        <w:jc w:val="center"/>
        <w:rPr>
          <w:b/>
          <w:bCs/>
        </w:rPr>
      </w:pPr>
      <w:r w:rsidRPr="00755D95">
        <w:rPr>
          <w:b/>
          <w:bCs/>
        </w:rPr>
        <w:t>Анализ кадрового состава по стажу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1377"/>
        <w:gridCol w:w="1381"/>
        <w:gridCol w:w="1377"/>
        <w:gridCol w:w="1379"/>
        <w:gridCol w:w="1377"/>
        <w:gridCol w:w="1273"/>
      </w:tblGrid>
      <w:tr w:rsidR="00755D95" w:rsidRPr="00755D95" w:rsidTr="00294BA5">
        <w:trPr>
          <w:trHeight w:val="255"/>
        </w:trPr>
        <w:tc>
          <w:tcPr>
            <w:tcW w:w="671" w:type="pct"/>
            <w:vMerge w:val="restart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Стаж работы</w:t>
            </w:r>
          </w:p>
        </w:tc>
        <w:tc>
          <w:tcPr>
            <w:tcW w:w="1462" w:type="pct"/>
            <w:gridSpan w:val="2"/>
          </w:tcPr>
          <w:p w:rsidR="00755D95" w:rsidRPr="00755D95" w:rsidRDefault="00294BA5" w:rsidP="00755D95">
            <w:pPr>
              <w:jc w:val="center"/>
            </w:pPr>
            <w:r w:rsidRPr="00755D95">
              <w:t>2021-2022 учебный год</w:t>
            </w:r>
          </w:p>
        </w:tc>
        <w:tc>
          <w:tcPr>
            <w:tcW w:w="1461" w:type="pct"/>
            <w:gridSpan w:val="2"/>
          </w:tcPr>
          <w:p w:rsidR="00755D95" w:rsidRPr="00755D95" w:rsidRDefault="00294BA5" w:rsidP="00755D95">
            <w:pPr>
              <w:jc w:val="center"/>
            </w:pPr>
            <w:r w:rsidRPr="00755D95">
              <w:t>2022-2023 учебный год</w:t>
            </w:r>
          </w:p>
        </w:tc>
        <w:tc>
          <w:tcPr>
            <w:tcW w:w="1405" w:type="pct"/>
            <w:gridSpan w:val="2"/>
          </w:tcPr>
          <w:p w:rsidR="00755D95" w:rsidRPr="00755D95" w:rsidRDefault="00294BA5" w:rsidP="00755D95">
            <w:pPr>
              <w:jc w:val="center"/>
            </w:pPr>
            <w:r>
              <w:t>2023-2024</w:t>
            </w:r>
            <w:r w:rsidR="00755D95" w:rsidRPr="00755D95">
              <w:t xml:space="preserve"> учебный год</w:t>
            </w:r>
          </w:p>
        </w:tc>
      </w:tr>
      <w:tr w:rsidR="00294BA5" w:rsidRPr="00755D95" w:rsidTr="00294BA5">
        <w:trPr>
          <w:trHeight w:val="375"/>
        </w:trPr>
        <w:tc>
          <w:tcPr>
            <w:tcW w:w="0" w:type="auto"/>
            <w:vMerge/>
            <w:vAlign w:val="center"/>
          </w:tcPr>
          <w:p w:rsidR="00294BA5" w:rsidRPr="00755D95" w:rsidRDefault="00294BA5" w:rsidP="00755D95">
            <w:pPr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</w:pPr>
            <w:r w:rsidRPr="00755D95">
              <w:t>До 1 года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1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8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-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-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</w:pPr>
            <w:r w:rsidRPr="00755D95">
              <w:t>1-3 года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1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8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</w:pPr>
            <w:r w:rsidRPr="00755D95">
              <w:t>1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</w:pPr>
            <w:r w:rsidRPr="00755D95">
              <w:t>8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</w:pPr>
            <w:r w:rsidRPr="00755D95">
              <w:t>3-5 лет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</w:pPr>
            <w:r w:rsidRPr="00755D95">
              <w:t>-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</w:pPr>
            <w:r w:rsidRPr="00755D95">
              <w:t>-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</w:pPr>
            <w:r w:rsidRPr="00755D95">
              <w:t>5-10 лет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</w:pPr>
            <w:r w:rsidRPr="00755D95">
              <w:t>-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</w:pPr>
            <w:r w:rsidRPr="00755D95">
              <w:t>-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</w:pPr>
            <w:r w:rsidRPr="00755D95">
              <w:t>10-15 лет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2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17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2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15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1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8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</w:pPr>
            <w:r w:rsidRPr="00755D95">
              <w:t>15-20 лет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1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8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</w:pPr>
            <w:r w:rsidRPr="00755D95">
              <w:t>Свыше 20 лет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10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83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9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B067EB">
            <w:pPr>
              <w:jc w:val="center"/>
            </w:pPr>
            <w:r w:rsidRPr="00755D95">
              <w:t>69</w:t>
            </w: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10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</w:pPr>
            <w:r>
              <w:t>76</w:t>
            </w:r>
          </w:p>
        </w:tc>
      </w:tr>
      <w:tr w:rsidR="00294BA5" w:rsidRPr="00755D95" w:rsidTr="00294BA5">
        <w:tc>
          <w:tcPr>
            <w:tcW w:w="671" w:type="pct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294BA5" w:rsidRPr="00755D95" w:rsidRDefault="00294BA5" w:rsidP="00B067EB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12</w:t>
            </w:r>
          </w:p>
        </w:tc>
        <w:tc>
          <w:tcPr>
            <w:tcW w:w="732" w:type="pct"/>
            <w:vAlign w:val="center"/>
          </w:tcPr>
          <w:p w:rsidR="00294BA5" w:rsidRPr="00755D95" w:rsidRDefault="00294BA5" w:rsidP="00B067EB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31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13</w:t>
            </w:r>
          </w:p>
        </w:tc>
        <w:tc>
          <w:tcPr>
            <w:tcW w:w="675" w:type="pct"/>
            <w:vAlign w:val="center"/>
          </w:tcPr>
          <w:p w:rsidR="00294BA5" w:rsidRPr="00755D95" w:rsidRDefault="00294BA5" w:rsidP="00755D95">
            <w:pPr>
              <w:jc w:val="center"/>
              <w:rPr>
                <w:b/>
                <w:bCs/>
              </w:rPr>
            </w:pPr>
          </w:p>
        </w:tc>
      </w:tr>
    </w:tbl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  <w:r w:rsidRPr="00755D95">
        <w:rPr>
          <w:b/>
          <w:bCs/>
        </w:rPr>
        <w:t>Возрастной состав педагогов</w:t>
      </w:r>
    </w:p>
    <w:p w:rsidR="00755D95" w:rsidRPr="00755D95" w:rsidRDefault="00350A6D" w:rsidP="00755D95">
      <w:pPr>
        <w:jc w:val="center"/>
        <w:rPr>
          <w:b/>
          <w:bCs/>
        </w:rPr>
      </w:pPr>
      <w:r>
        <w:rPr>
          <w:b/>
          <w:bCs/>
        </w:rPr>
        <w:t>Средний возраст педагогов – 51 г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1411"/>
        <w:gridCol w:w="1235"/>
        <w:gridCol w:w="1411"/>
        <w:gridCol w:w="1411"/>
        <w:gridCol w:w="1235"/>
        <w:gridCol w:w="1056"/>
      </w:tblGrid>
      <w:tr w:rsidR="00755D95" w:rsidRPr="00755D95" w:rsidTr="00755D95">
        <w:trPr>
          <w:trHeight w:val="285"/>
        </w:trPr>
        <w:tc>
          <w:tcPr>
            <w:tcW w:w="886" w:type="pct"/>
            <w:vMerge w:val="restart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Возрастной состав</w:t>
            </w:r>
          </w:p>
        </w:tc>
        <w:tc>
          <w:tcPr>
            <w:tcW w:w="1403" w:type="pct"/>
            <w:gridSpan w:val="2"/>
          </w:tcPr>
          <w:p w:rsidR="00755D95" w:rsidRPr="00755D95" w:rsidRDefault="00294BA5" w:rsidP="00755D95">
            <w:pPr>
              <w:jc w:val="center"/>
            </w:pPr>
            <w:r w:rsidRPr="00755D95">
              <w:t>2021-2022 учебный год</w:t>
            </w:r>
          </w:p>
        </w:tc>
        <w:tc>
          <w:tcPr>
            <w:tcW w:w="1496" w:type="pct"/>
            <w:gridSpan w:val="2"/>
          </w:tcPr>
          <w:p w:rsidR="00755D95" w:rsidRPr="00755D95" w:rsidRDefault="00294BA5" w:rsidP="00755D95">
            <w:pPr>
              <w:jc w:val="center"/>
            </w:pPr>
            <w:r w:rsidRPr="00755D95">
              <w:t>2022-2023 учебный год</w:t>
            </w:r>
          </w:p>
        </w:tc>
        <w:tc>
          <w:tcPr>
            <w:tcW w:w="1215" w:type="pct"/>
            <w:gridSpan w:val="2"/>
          </w:tcPr>
          <w:p w:rsidR="00755D95" w:rsidRPr="00755D95" w:rsidRDefault="00350A6D" w:rsidP="00755D95">
            <w:pPr>
              <w:jc w:val="center"/>
            </w:pPr>
            <w:r>
              <w:t>2023-2024</w:t>
            </w:r>
            <w:r w:rsidR="00755D95" w:rsidRPr="00755D95">
              <w:t xml:space="preserve"> учебный год</w:t>
            </w:r>
          </w:p>
        </w:tc>
      </w:tr>
      <w:tr w:rsidR="00755D95" w:rsidRPr="00755D95" w:rsidTr="00755D95">
        <w:trPr>
          <w:trHeight w:val="360"/>
        </w:trPr>
        <w:tc>
          <w:tcPr>
            <w:tcW w:w="0" w:type="auto"/>
            <w:vMerge/>
            <w:vAlign w:val="center"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56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350A6D" w:rsidRPr="00755D95" w:rsidTr="00755D95">
        <w:tc>
          <w:tcPr>
            <w:tcW w:w="886" w:type="pct"/>
          </w:tcPr>
          <w:p w:rsidR="00350A6D" w:rsidRPr="00755D95" w:rsidRDefault="00350A6D" w:rsidP="00755D95">
            <w:r w:rsidRPr="00755D95">
              <w:t>От 19 до 25 лет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1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8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1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8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755D95">
            <w:pPr>
              <w:jc w:val="center"/>
            </w:pPr>
            <w:r w:rsidRPr="00755D95">
              <w:t>1</w:t>
            </w:r>
          </w:p>
        </w:tc>
        <w:tc>
          <w:tcPr>
            <w:tcW w:w="560" w:type="pct"/>
            <w:vAlign w:val="center"/>
          </w:tcPr>
          <w:p w:rsidR="00350A6D" w:rsidRPr="00755D95" w:rsidRDefault="00350A6D" w:rsidP="00755D95">
            <w:pPr>
              <w:jc w:val="center"/>
            </w:pPr>
            <w:r w:rsidRPr="00755D95">
              <w:t>8</w:t>
            </w:r>
          </w:p>
        </w:tc>
      </w:tr>
      <w:tr w:rsidR="00350A6D" w:rsidRPr="00755D95" w:rsidTr="00755D95">
        <w:tc>
          <w:tcPr>
            <w:tcW w:w="886" w:type="pct"/>
          </w:tcPr>
          <w:p w:rsidR="00350A6D" w:rsidRPr="00755D95" w:rsidRDefault="00350A6D" w:rsidP="00755D95">
            <w:r w:rsidRPr="00755D95">
              <w:t xml:space="preserve">От 25 до 35 </w:t>
            </w:r>
            <w:r w:rsidRPr="00755D95">
              <w:lastRenderedPageBreak/>
              <w:t>лет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lastRenderedPageBreak/>
              <w:t>1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8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-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-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755D95">
            <w:pPr>
              <w:jc w:val="center"/>
            </w:pPr>
            <w:r w:rsidRPr="00755D95">
              <w:t>-</w:t>
            </w:r>
          </w:p>
        </w:tc>
        <w:tc>
          <w:tcPr>
            <w:tcW w:w="560" w:type="pct"/>
            <w:vAlign w:val="center"/>
          </w:tcPr>
          <w:p w:rsidR="00350A6D" w:rsidRPr="00755D95" w:rsidRDefault="00350A6D" w:rsidP="00755D95">
            <w:pPr>
              <w:jc w:val="center"/>
            </w:pPr>
            <w:r w:rsidRPr="00755D95">
              <w:t>-</w:t>
            </w:r>
          </w:p>
        </w:tc>
      </w:tr>
      <w:tr w:rsidR="00350A6D" w:rsidRPr="00755D95" w:rsidTr="00755D95">
        <w:tc>
          <w:tcPr>
            <w:tcW w:w="886" w:type="pct"/>
          </w:tcPr>
          <w:p w:rsidR="00350A6D" w:rsidRPr="00755D95" w:rsidRDefault="00350A6D" w:rsidP="00755D95">
            <w:r w:rsidRPr="00755D95">
              <w:lastRenderedPageBreak/>
              <w:t>От 35 до 45 лет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-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-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2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15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755D95">
            <w:pPr>
              <w:jc w:val="center"/>
            </w:pPr>
            <w:r>
              <w:t>1</w:t>
            </w:r>
          </w:p>
        </w:tc>
        <w:tc>
          <w:tcPr>
            <w:tcW w:w="560" w:type="pct"/>
            <w:vAlign w:val="center"/>
          </w:tcPr>
          <w:p w:rsidR="00350A6D" w:rsidRPr="00755D95" w:rsidRDefault="00350A6D" w:rsidP="00755D95">
            <w:pPr>
              <w:jc w:val="center"/>
            </w:pPr>
            <w:r>
              <w:t>8</w:t>
            </w:r>
          </w:p>
        </w:tc>
      </w:tr>
      <w:tr w:rsidR="00350A6D" w:rsidRPr="00755D95" w:rsidTr="00755D95">
        <w:tc>
          <w:tcPr>
            <w:tcW w:w="886" w:type="pct"/>
          </w:tcPr>
          <w:p w:rsidR="00350A6D" w:rsidRPr="00755D95" w:rsidRDefault="00350A6D" w:rsidP="00755D95">
            <w:r w:rsidRPr="00755D95">
              <w:t>От 45 до 55 лет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7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58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6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46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755D95">
            <w:pPr>
              <w:jc w:val="center"/>
            </w:pPr>
            <w:r>
              <w:t>7</w:t>
            </w:r>
          </w:p>
        </w:tc>
        <w:tc>
          <w:tcPr>
            <w:tcW w:w="560" w:type="pct"/>
            <w:vAlign w:val="center"/>
          </w:tcPr>
          <w:p w:rsidR="00350A6D" w:rsidRPr="00755D95" w:rsidRDefault="00350A6D" w:rsidP="00755D95">
            <w:pPr>
              <w:jc w:val="center"/>
            </w:pPr>
            <w:r>
              <w:t>53</w:t>
            </w:r>
          </w:p>
        </w:tc>
      </w:tr>
      <w:tr w:rsidR="00350A6D" w:rsidRPr="00755D95" w:rsidTr="00755D95">
        <w:tc>
          <w:tcPr>
            <w:tcW w:w="886" w:type="pct"/>
          </w:tcPr>
          <w:p w:rsidR="00350A6D" w:rsidRPr="00755D95" w:rsidRDefault="00350A6D" w:rsidP="00755D95">
            <w:r w:rsidRPr="00755D95">
              <w:t>От 55 и более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3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25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4</w:t>
            </w:r>
          </w:p>
        </w:tc>
        <w:tc>
          <w:tcPr>
            <w:tcW w:w="748" w:type="pct"/>
            <w:vAlign w:val="center"/>
          </w:tcPr>
          <w:p w:rsidR="00350A6D" w:rsidRPr="00755D95" w:rsidRDefault="00350A6D" w:rsidP="00B067EB">
            <w:pPr>
              <w:jc w:val="center"/>
            </w:pPr>
            <w:r w:rsidRPr="00755D95">
              <w:t>31</w:t>
            </w:r>
          </w:p>
        </w:tc>
        <w:tc>
          <w:tcPr>
            <w:tcW w:w="655" w:type="pct"/>
            <w:vAlign w:val="center"/>
          </w:tcPr>
          <w:p w:rsidR="00350A6D" w:rsidRPr="00755D95" w:rsidRDefault="00350A6D" w:rsidP="00755D95">
            <w:pPr>
              <w:jc w:val="center"/>
            </w:pPr>
            <w:r w:rsidRPr="00755D95">
              <w:t>4</w:t>
            </w:r>
          </w:p>
        </w:tc>
        <w:tc>
          <w:tcPr>
            <w:tcW w:w="560" w:type="pct"/>
            <w:vAlign w:val="center"/>
          </w:tcPr>
          <w:p w:rsidR="00350A6D" w:rsidRPr="00755D95" w:rsidRDefault="00350A6D" w:rsidP="00755D95">
            <w:pPr>
              <w:jc w:val="center"/>
            </w:pPr>
            <w:r w:rsidRPr="00755D95">
              <w:t>31</w:t>
            </w:r>
          </w:p>
        </w:tc>
      </w:tr>
    </w:tbl>
    <w:p w:rsidR="00755D95" w:rsidRPr="00755D95" w:rsidRDefault="00755D95" w:rsidP="00755D95">
      <w:pPr>
        <w:ind w:firstLine="720"/>
        <w:jc w:val="both"/>
        <w:rPr>
          <w:b/>
          <w:bCs/>
        </w:rPr>
      </w:pP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 xml:space="preserve">Высокому профессионализму педагогов способствуют курсы повышения квалификации, 1 раз в 5 лет  учителя проходят курсовую подготовку при ИРО  согласно своей квалификации, 92 %  педагогических работников владеют информационно-коммуникационными технологиями. </w:t>
      </w:r>
    </w:p>
    <w:p w:rsidR="00755D95" w:rsidRPr="00755D95" w:rsidRDefault="00755D95" w:rsidP="00755D95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D95" w:rsidRPr="00755D95" w:rsidRDefault="00AE7972" w:rsidP="00AE7972">
      <w:pPr>
        <w:pStyle w:val="a8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755D95" w:rsidRPr="00755D95">
        <w:rPr>
          <w:rFonts w:ascii="Times New Roman" w:hAnsi="Times New Roman"/>
          <w:b/>
          <w:bCs/>
          <w:sz w:val="24"/>
          <w:szCs w:val="24"/>
        </w:rPr>
        <w:t>Ресурсная обеспеченность образовательного процесса</w:t>
      </w:r>
    </w:p>
    <w:p w:rsidR="00755D95" w:rsidRPr="00755D95" w:rsidRDefault="00755D95" w:rsidP="00755D95">
      <w:r w:rsidRPr="00755D95">
        <w:tab/>
      </w:r>
      <w:r w:rsidRPr="005F0764">
        <w:t>Школа имеет всё необходимое для успешной реализации образовательного процесса: необходимый набор учебных кабинетов: кабинет русского языка и литературы,  кабинет математики, кабинет истории, географии, физики, химии и биологии, технологии и изобразительного искусства, кабинет информатики с до</w:t>
      </w:r>
      <w:r w:rsidR="00465F77">
        <w:t xml:space="preserve">статочным количеством ноутбуков - 27, </w:t>
      </w:r>
      <w:r w:rsidR="005F0764">
        <w:t>1</w:t>
      </w:r>
      <w:r w:rsidR="00465F77">
        <w:t>-</w:t>
      </w:r>
      <w:r w:rsidR="005F0764">
        <w:t xml:space="preserve"> моноблок</w:t>
      </w:r>
      <w:r w:rsidRPr="005F0764">
        <w:t>,</w:t>
      </w:r>
      <w:r w:rsidR="00465F77">
        <w:t xml:space="preserve">  «Точка Роста» - 18</w:t>
      </w:r>
      <w:r w:rsidRPr="005F0764">
        <w:t xml:space="preserve"> компьютеров, подключенных к сети интернет.  В среднем на один компьютер приходится 1 учащихся 5-11 классов. Компьютеры с выходом в Интернет используются в преподавании не только информатики, но и других учебных предметов, создания мультимедиа презентаций и </w:t>
      </w:r>
      <w:proofErr w:type="spellStart"/>
      <w:r w:rsidRPr="005F0764">
        <w:t>веб-ресурсов</w:t>
      </w:r>
      <w:proofErr w:type="spellEnd"/>
      <w:r w:rsidRPr="005F0764">
        <w:t>,  подготовки к ЕГЭ.  Все компьютеры объединены в локальную школьную сеть.</w:t>
      </w:r>
    </w:p>
    <w:p w:rsidR="00755D95" w:rsidRPr="00755D95" w:rsidRDefault="00755D95" w:rsidP="00755D95">
      <w:r w:rsidRPr="00755D95">
        <w:t>Создан  центр «Точка роста», в деятельности которого применяются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послужили повышению качества и доступности образования.</w:t>
      </w:r>
      <w:r w:rsidRPr="00755D95">
        <w:br/>
      </w:r>
      <w:proofErr w:type="gramStart"/>
      <w:r w:rsidRPr="00755D95">
        <w:rPr>
          <w:b/>
        </w:rPr>
        <w:t>Задачами Центра</w:t>
      </w:r>
      <w:r w:rsidRPr="00755D95">
        <w:t xml:space="preserve"> являются охват своей деятельностью на обновленной материально-технической базе не менее 100% 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</w:t>
      </w:r>
      <w:proofErr w:type="gramEnd"/>
      <w:r w:rsidRPr="00755D95">
        <w:t xml:space="preserve"> с использованием дистанционных форм обучения и сетевого партнёрства.</w:t>
      </w:r>
      <w:r w:rsidRPr="00755D95">
        <w:br/>
        <w:t>Данная модель позволит Центру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и обеспечить формирование современных компетенций и навыков у школьников.</w:t>
      </w:r>
      <w:r w:rsidRPr="00755D95">
        <w:br/>
        <w:t>В ходе реализации национального проекта «Образование» в части создания Центров образования цифрового и гуманитарного профилей «Точка роста»  выделено два кабинета: кабинет формирования цифровых и гуманитарных компетенций, помещение для проектной деятельности.</w:t>
      </w: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 xml:space="preserve">Имеется официальный сайт школы, где размещается различная информация о деятельности образовательного учреждения.                                                                                         Библиотека  ежегодно пополняется учебной, справочной и художественной  литературой.  </w:t>
      </w:r>
    </w:p>
    <w:p w:rsidR="00755D95" w:rsidRPr="00755D95" w:rsidRDefault="00755D95" w:rsidP="00755D95">
      <w:pPr>
        <w:shd w:val="clear" w:color="auto" w:fill="FFFFFF"/>
        <w:ind w:right="102" w:firstLine="709"/>
        <w:jc w:val="both"/>
      </w:pPr>
      <w:r w:rsidRPr="00755D95">
        <w:t>В школе организовано  горячее двухразовое питание, состоящее из первого, второго и третьего блюд, в состав которых входит достаточное количество овощей и фруктов. Проводится витаминизация третьего блюда. Питание организовано в столовой, работающей согласно гигиеническим требованиям.</w:t>
      </w:r>
    </w:p>
    <w:p w:rsidR="00755D95" w:rsidRPr="00755D95" w:rsidRDefault="00755D95" w:rsidP="00755D95">
      <w:pPr>
        <w:shd w:val="clear" w:color="auto" w:fill="FFFFFF"/>
        <w:ind w:right="102" w:firstLine="720"/>
        <w:jc w:val="both"/>
      </w:pPr>
      <w:r w:rsidRPr="00755D95">
        <w:lastRenderedPageBreak/>
        <w:t>.</w:t>
      </w:r>
    </w:p>
    <w:p w:rsidR="00755D95" w:rsidRPr="00755D95" w:rsidRDefault="00755D95" w:rsidP="00755D95">
      <w:pPr>
        <w:shd w:val="clear" w:color="auto" w:fill="FFFFFF"/>
        <w:ind w:right="102" w:firstLine="720"/>
        <w:jc w:val="both"/>
      </w:pPr>
      <w:r w:rsidRPr="00755D95">
        <w:t>Питание для малообеспеченных, многодетных, детей-инвалидов  бесплатное.</w:t>
      </w:r>
    </w:p>
    <w:p w:rsidR="00755D95" w:rsidRPr="00755D95" w:rsidRDefault="00755D95" w:rsidP="00755D95">
      <w:pPr>
        <w:pStyle w:val="ab"/>
        <w:spacing w:before="0" w:beforeAutospacing="0" w:after="0" w:afterAutospacing="0"/>
        <w:ind w:firstLine="567"/>
      </w:pPr>
      <w:r w:rsidRPr="00755D95">
        <w:t> В школе имеется 2 школьных автобуса для подвоза детей на занятия из близлежащих  населённых пунктов.</w:t>
      </w: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</w:p>
    <w:p w:rsidR="00755D95" w:rsidRPr="00755D95" w:rsidRDefault="00755D95" w:rsidP="00755D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ab/>
      </w:r>
    </w:p>
    <w:p w:rsidR="00755D95" w:rsidRPr="00755D95" w:rsidRDefault="00AE7972" w:rsidP="00AE7972">
      <w:pPr>
        <w:pStyle w:val="af6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55D95" w:rsidRPr="00755D95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 воспитательной работы и дополнительного образования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t xml:space="preserve">Воспитательная работа в школе строится, исходя из понимания воспитания, как процессом развития личности и реализуется через разнообразную учебную и внеклассную деятельность, урок «Разговор о </w:t>
      </w:r>
      <w:proofErr w:type="gramStart"/>
      <w:r w:rsidRPr="00755D95">
        <w:t>важном</w:t>
      </w:r>
      <w:proofErr w:type="gramEnd"/>
      <w:r w:rsidRPr="00755D95">
        <w:t>». В процессе обучения учителя стремятся воспитывать у учащихся творческое отношение к окружающей действительности, самостоятельность в выборе решений и оценок по различным проблемам.</w:t>
      </w:r>
    </w:p>
    <w:p w:rsidR="00755D95" w:rsidRPr="00755D95" w:rsidRDefault="00755D95" w:rsidP="00755D95">
      <w:pPr>
        <w:ind w:firstLine="720"/>
        <w:jc w:val="both"/>
      </w:pPr>
      <w:r w:rsidRPr="00755D95">
        <w:t xml:space="preserve">Этим задачам подчинена и внеурочная </w:t>
      </w:r>
      <w:r w:rsidR="007D1A37">
        <w:t>деятельность. В школе работают 3</w:t>
      </w:r>
      <w:r w:rsidRPr="00755D95">
        <w:t xml:space="preserve">  кру</w:t>
      </w:r>
      <w:r w:rsidR="007D1A37">
        <w:t>жка и 2</w:t>
      </w:r>
      <w:r w:rsidRPr="00755D95">
        <w:t xml:space="preserve"> спортивные секции. Одной из форм внеклассной  деятельности являются общешкольные коллективные дела, большинство из которых имеют ярко выраженное художественно-эстетическое содержание. Это праздники «День знаний», «Золотая осень», встреча Нового года, День здоровья, « А ну-ка парни!» и спортивные праздники.</w:t>
      </w:r>
    </w:p>
    <w:p w:rsidR="00755D95" w:rsidRPr="00755D95" w:rsidRDefault="00755D95" w:rsidP="00755D95">
      <w:pPr>
        <w:pStyle w:val="af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z w:val="24"/>
          <w:szCs w:val="24"/>
        </w:rPr>
        <w:t xml:space="preserve">Огромное внимание уделялось воспитательной работе. В основе воспитательного процесса лежит цель – воспитание духовно-нравственных сторон личности подрастающего поколения, с учетом его возраста, интеллекта и интересов, а также выявление и раскрытие природных способностей каждого ребенка. </w:t>
      </w:r>
    </w:p>
    <w:p w:rsidR="00755D95" w:rsidRPr="00755D95" w:rsidRDefault="00755D95" w:rsidP="00755D95">
      <w:pPr>
        <w:pStyle w:val="af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z w:val="24"/>
          <w:szCs w:val="24"/>
        </w:rPr>
        <w:t>Воспитание учащихся в школе осуществляется в процессе обучения и во внеурочное время.</w:t>
      </w:r>
    </w:p>
    <w:p w:rsidR="00755D95" w:rsidRPr="00755D95" w:rsidRDefault="00755D95" w:rsidP="00755D95">
      <w:pPr>
        <w:jc w:val="both"/>
      </w:pPr>
      <w:r w:rsidRPr="00755D95">
        <w:t xml:space="preserve">        Основными направлениями являются: </w:t>
      </w:r>
      <w:proofErr w:type="gramStart"/>
      <w:r w:rsidRPr="00755D95">
        <w:t>экологическое</w:t>
      </w:r>
      <w:proofErr w:type="gramEnd"/>
      <w:r w:rsidRPr="00755D95">
        <w:t>, нравственное, гражданско-патриотическое, физическое и трудовое.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t>Приоритетные направления деятельности:</w:t>
      </w:r>
    </w:p>
    <w:p w:rsidR="00755D95" w:rsidRPr="00755D95" w:rsidRDefault="00755D95" w:rsidP="004862D2">
      <w:pPr>
        <w:widowControl/>
        <w:numPr>
          <w:ilvl w:val="0"/>
          <w:numId w:val="6"/>
        </w:numPr>
        <w:tabs>
          <w:tab w:val="clear" w:pos="1860"/>
          <w:tab w:val="num" w:pos="1080"/>
        </w:tabs>
        <w:autoSpaceDE/>
        <w:autoSpaceDN/>
        <w:adjustRightInd/>
        <w:ind w:left="1080" w:hanging="360"/>
        <w:jc w:val="both"/>
      </w:pPr>
      <w:r w:rsidRPr="00755D95">
        <w:t>Подготовка традиционных школьных мероприятий.</w:t>
      </w:r>
    </w:p>
    <w:p w:rsidR="00755D95" w:rsidRPr="00755D95" w:rsidRDefault="00755D95" w:rsidP="004862D2">
      <w:pPr>
        <w:widowControl/>
        <w:numPr>
          <w:ilvl w:val="0"/>
          <w:numId w:val="6"/>
        </w:numPr>
        <w:tabs>
          <w:tab w:val="clear" w:pos="1860"/>
          <w:tab w:val="num" w:pos="1080"/>
        </w:tabs>
        <w:autoSpaceDE/>
        <w:autoSpaceDN/>
        <w:adjustRightInd/>
        <w:ind w:left="1080" w:hanging="360"/>
        <w:jc w:val="both"/>
      </w:pPr>
      <w:r w:rsidRPr="00755D95">
        <w:t>Организация мероприятий, способствующих воспитанию нравственных, гражданских, патриотических качеств учащихся.</w:t>
      </w:r>
    </w:p>
    <w:p w:rsidR="00755D95" w:rsidRPr="00755D95" w:rsidRDefault="00755D95" w:rsidP="004862D2">
      <w:pPr>
        <w:widowControl/>
        <w:numPr>
          <w:ilvl w:val="0"/>
          <w:numId w:val="6"/>
        </w:numPr>
        <w:tabs>
          <w:tab w:val="clear" w:pos="1860"/>
          <w:tab w:val="num" w:pos="1080"/>
        </w:tabs>
        <w:autoSpaceDE/>
        <w:autoSpaceDN/>
        <w:adjustRightInd/>
        <w:ind w:left="1080" w:hanging="360"/>
        <w:jc w:val="both"/>
      </w:pPr>
      <w:r w:rsidRPr="00755D95">
        <w:t>Формирование умения видеть проблемы жизни и решать их в меру своих сил.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8"/>
        <w:gridCol w:w="3929"/>
        <w:gridCol w:w="3511"/>
      </w:tblGrid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Направления деятельности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Основные и старшие классы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Начальные классы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Познавательно-информационное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-Формирование мотивации к обучению в школе на занятиях группы, проводимых в игровой форме;</w:t>
            </w:r>
          </w:p>
          <w:p w:rsidR="00755D95" w:rsidRPr="00755D95" w:rsidRDefault="00755D95" w:rsidP="00755D95">
            <w:r w:rsidRPr="00755D95">
              <w:t>-викторины, конкурсы;</w:t>
            </w:r>
          </w:p>
          <w:p w:rsidR="00755D95" w:rsidRPr="00755D95" w:rsidRDefault="00755D95" w:rsidP="00755D95">
            <w:r w:rsidRPr="00755D95">
              <w:t>-знакомство с работой школьной библиотеки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Кружки по предметам;</w:t>
            </w:r>
          </w:p>
          <w:p w:rsidR="00755D95" w:rsidRPr="00755D95" w:rsidRDefault="00755D95" w:rsidP="00755D95">
            <w:r w:rsidRPr="00755D95">
              <w:t>-предметные недели;</w:t>
            </w:r>
          </w:p>
          <w:p w:rsidR="00755D95" w:rsidRPr="00755D95" w:rsidRDefault="00755D95" w:rsidP="00755D95">
            <w:r w:rsidRPr="00755D95">
              <w:t>-тематические выставки;</w:t>
            </w:r>
          </w:p>
          <w:p w:rsidR="00755D95" w:rsidRPr="00755D95" w:rsidRDefault="00755D95" w:rsidP="00755D95">
            <w:r w:rsidRPr="00755D95">
              <w:t xml:space="preserve">-посещение школьной библиотеки;  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Эстетическое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-участие в оформлении школы к праздникам;</w:t>
            </w:r>
          </w:p>
          <w:p w:rsidR="00755D95" w:rsidRPr="00755D95" w:rsidRDefault="00755D95" w:rsidP="00755D95">
            <w:r w:rsidRPr="00755D95">
              <w:t xml:space="preserve">-конкурс новогодней игрушки;          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-оформление кабинета;</w:t>
            </w:r>
          </w:p>
          <w:p w:rsidR="00755D95" w:rsidRPr="00755D95" w:rsidRDefault="00755D95" w:rsidP="00755D95">
            <w:r w:rsidRPr="00755D95">
              <w:t>-проведение праздников;</w:t>
            </w:r>
          </w:p>
          <w:p w:rsidR="00755D95" w:rsidRPr="00755D95" w:rsidRDefault="00755D95" w:rsidP="00755D95">
            <w:r w:rsidRPr="00755D95">
              <w:t>-тематические выставки;</w:t>
            </w:r>
          </w:p>
          <w:p w:rsidR="00755D95" w:rsidRPr="00755D95" w:rsidRDefault="00755D95" w:rsidP="00755D95">
            <w:r w:rsidRPr="00755D95">
              <w:t>-выпуски газет;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Физическое воспитание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-весёлые старты;</w:t>
            </w:r>
          </w:p>
          <w:p w:rsidR="00755D95" w:rsidRPr="00755D95" w:rsidRDefault="00755D95" w:rsidP="00755D95">
            <w:r w:rsidRPr="00755D95">
              <w:t>-физкультминутки;</w:t>
            </w:r>
          </w:p>
          <w:p w:rsidR="00755D95" w:rsidRPr="00755D95" w:rsidRDefault="00755D95" w:rsidP="00755D95">
            <w:r w:rsidRPr="00755D95">
              <w:t>-встречи и беседы с работниками здравоохранения;</w:t>
            </w:r>
          </w:p>
          <w:p w:rsidR="00755D95" w:rsidRPr="00755D95" w:rsidRDefault="00755D95" w:rsidP="00755D95">
            <w:r w:rsidRPr="00755D95">
              <w:t>-рекомендации по режиму дня;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-веселые старты;</w:t>
            </w:r>
          </w:p>
          <w:p w:rsidR="00755D95" w:rsidRPr="00755D95" w:rsidRDefault="00755D95" w:rsidP="00755D95">
            <w:r w:rsidRPr="00755D95">
              <w:t>-физкультминутки;</w:t>
            </w:r>
          </w:p>
          <w:p w:rsidR="00755D95" w:rsidRPr="00755D95" w:rsidRDefault="00755D95" w:rsidP="00755D95">
            <w:r w:rsidRPr="00755D95">
              <w:t>-встречи и беседы с работниками здравоохранения;</w:t>
            </w:r>
          </w:p>
          <w:p w:rsidR="00755D95" w:rsidRPr="00755D95" w:rsidRDefault="00755D95" w:rsidP="00755D95">
            <w:r w:rsidRPr="00755D95">
              <w:t xml:space="preserve">-классные часы, посвящённые ПДД и ОБЖ 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lastRenderedPageBreak/>
              <w:t>Трудовое воспитание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-самообслуживание во время нахождения в школе;</w:t>
            </w:r>
          </w:p>
          <w:p w:rsidR="00755D95" w:rsidRPr="00755D95" w:rsidRDefault="00755D95" w:rsidP="00755D95">
            <w:r w:rsidRPr="00755D95">
              <w:t>-культура учебного труда;</w:t>
            </w:r>
          </w:p>
          <w:p w:rsidR="00755D95" w:rsidRPr="00755D95" w:rsidRDefault="00755D95" w:rsidP="00755D95">
            <w:r w:rsidRPr="00755D95">
              <w:t>-взаимопомощь во время занятий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-самообслуживание во время нахождения в школе;</w:t>
            </w:r>
          </w:p>
          <w:p w:rsidR="00755D95" w:rsidRPr="00755D95" w:rsidRDefault="00755D95" w:rsidP="00755D95">
            <w:r w:rsidRPr="00755D95">
              <w:t>-культура учебного труда;</w:t>
            </w:r>
          </w:p>
          <w:p w:rsidR="00755D95" w:rsidRPr="00755D95" w:rsidRDefault="00755D95" w:rsidP="00755D95">
            <w:r w:rsidRPr="00755D95">
              <w:t>-работа на пришкольном участке;</w:t>
            </w:r>
          </w:p>
          <w:p w:rsidR="00755D95" w:rsidRPr="00755D95" w:rsidRDefault="00755D95" w:rsidP="00755D95">
            <w:r w:rsidRPr="00755D95">
              <w:t>-оформление кабинета;</w:t>
            </w:r>
          </w:p>
          <w:p w:rsidR="00755D95" w:rsidRPr="00755D95" w:rsidRDefault="00755D95" w:rsidP="00755D95">
            <w:r w:rsidRPr="00755D95">
              <w:t>-дежурство;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Гражданско-патриотическое воспитание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-празднование годовщин Победы в ВОВ;</w:t>
            </w:r>
          </w:p>
          <w:p w:rsidR="00755D95" w:rsidRPr="00755D95" w:rsidRDefault="00755D95" w:rsidP="00755D95">
            <w:r w:rsidRPr="00755D95">
              <w:t>-тематические беседы;</w:t>
            </w:r>
          </w:p>
          <w:p w:rsidR="00755D95" w:rsidRPr="00755D95" w:rsidRDefault="00755D95" w:rsidP="00755D95">
            <w:r w:rsidRPr="00755D95">
              <w:t>-праздник, посвящённый бабушкам и дедушкам;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-празднование годовщин Победы в ВОВ;</w:t>
            </w:r>
          </w:p>
          <w:p w:rsidR="00755D95" w:rsidRPr="00755D95" w:rsidRDefault="00755D95" w:rsidP="00755D95">
            <w:r w:rsidRPr="00755D95">
              <w:t>-тематические классные часы, посвящённые государственной символике;</w:t>
            </w:r>
          </w:p>
          <w:p w:rsidR="00755D95" w:rsidRPr="00755D95" w:rsidRDefault="00755D95" w:rsidP="00755D95">
            <w:r w:rsidRPr="00755D95">
              <w:t>-праздник, посвящённый бабушкам и дедушкам;</w:t>
            </w:r>
          </w:p>
        </w:tc>
      </w:tr>
    </w:tbl>
    <w:p w:rsidR="00755D95" w:rsidRPr="00755D95" w:rsidRDefault="00755D95" w:rsidP="00755D95"/>
    <w:p w:rsidR="00755D95" w:rsidRPr="00755D95" w:rsidRDefault="00755D95" w:rsidP="00755D95">
      <w:pPr>
        <w:ind w:firstLine="720"/>
      </w:pPr>
      <w:r w:rsidRPr="00755D95">
        <w:t>Во внеурочной деятельности преобладают активные формы: игровые и познавательные программы, соревнования, экскурсии. Существует система традиционных мероприятий.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  <w:rPr>
          <w:b/>
          <w:bCs/>
        </w:rPr>
      </w:pPr>
      <w:r w:rsidRPr="00755D95">
        <w:rPr>
          <w:b/>
          <w:bCs/>
        </w:rPr>
        <w:t>Проблемы:</w:t>
      </w:r>
    </w:p>
    <w:p w:rsidR="00755D95" w:rsidRPr="00755D95" w:rsidRDefault="00755D95" w:rsidP="00755D95">
      <w:pPr>
        <w:ind w:firstLine="720"/>
        <w:jc w:val="both"/>
      </w:pPr>
      <w:r w:rsidRPr="00755D95">
        <w:t>- загруженность уроками детей;</w:t>
      </w:r>
    </w:p>
    <w:p w:rsidR="00755D95" w:rsidRPr="00755D95" w:rsidRDefault="00755D95" w:rsidP="00755D95">
      <w:pPr>
        <w:ind w:firstLine="720"/>
        <w:jc w:val="both"/>
      </w:pPr>
      <w:r w:rsidRPr="00755D95">
        <w:t>- загруженность учителя;</w:t>
      </w:r>
    </w:p>
    <w:p w:rsidR="00755D95" w:rsidRPr="00755D95" w:rsidRDefault="00755D95" w:rsidP="00755D95">
      <w:pPr>
        <w:ind w:firstLine="720"/>
        <w:jc w:val="both"/>
      </w:pPr>
      <w:r w:rsidRPr="00755D95">
        <w:t>- дорогостоящие учебные материалы;</w:t>
      </w:r>
    </w:p>
    <w:p w:rsidR="00755D95" w:rsidRPr="00755D95" w:rsidRDefault="00755D95" w:rsidP="00755D95">
      <w:pPr>
        <w:shd w:val="clear" w:color="auto" w:fill="FFFFFF"/>
        <w:ind w:right="102" w:firstLine="720"/>
        <w:jc w:val="both"/>
      </w:pPr>
    </w:p>
    <w:p w:rsidR="00755D95" w:rsidRPr="00755D95" w:rsidRDefault="00755D95" w:rsidP="00755D95">
      <w:pPr>
        <w:pStyle w:val="af8"/>
        <w:ind w:left="0" w:firstLine="0"/>
        <w:rPr>
          <w:sz w:val="24"/>
          <w:szCs w:val="24"/>
        </w:rPr>
      </w:pPr>
    </w:p>
    <w:p w:rsidR="00755D95" w:rsidRPr="005F0764" w:rsidRDefault="00755D95" w:rsidP="004862D2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764">
        <w:rPr>
          <w:rFonts w:ascii="Times New Roman" w:hAnsi="Times New Roman" w:cs="Times New Roman"/>
          <w:b/>
          <w:bCs/>
          <w:sz w:val="24"/>
          <w:szCs w:val="24"/>
        </w:rPr>
        <w:t>Обеспечение условий безопасности участников образовательного процесса.</w:t>
      </w:r>
    </w:p>
    <w:p w:rsidR="00755D95" w:rsidRPr="00755D95" w:rsidRDefault="00755D95" w:rsidP="00755D95">
      <w:pPr>
        <w:jc w:val="both"/>
      </w:pPr>
      <w:r w:rsidRPr="00755D95">
        <w:t xml:space="preserve">          </w:t>
      </w:r>
    </w:p>
    <w:p w:rsidR="00755D95" w:rsidRPr="00755D95" w:rsidRDefault="00755D95" w:rsidP="00755D95">
      <w:pPr>
        <w:jc w:val="both"/>
      </w:pPr>
      <w:r w:rsidRPr="00755D95">
        <w:t xml:space="preserve">      Обеспеченность безопасности и антитеррористической </w:t>
      </w:r>
      <w:proofErr w:type="gramStart"/>
      <w:r w:rsidRPr="00755D95">
        <w:t>защищенности</w:t>
      </w:r>
      <w:proofErr w:type="gramEnd"/>
      <w:r w:rsidRPr="00755D95">
        <w:t xml:space="preserve"> обучающихся в школе  осуществляется путем применения комплексного подхода, сочетающего в себе основные мероприятия по противодействию терроризму, по развитию общей культуры обучающихся в области безопасности жизнедеятельности, проведение мероприятий по обучению педагогических работников и обучающихся действиям в чрезвычайных ситуациях. </w:t>
      </w:r>
    </w:p>
    <w:p w:rsidR="00755D95" w:rsidRPr="00755D95" w:rsidRDefault="00755D95" w:rsidP="00755D95">
      <w:pPr>
        <w:jc w:val="both"/>
      </w:pPr>
      <w:r w:rsidRPr="00755D95">
        <w:t xml:space="preserve">     На формирование сознательного, ответственного отношения к личной безопасности и безопасности окружающих, приобретение ими способности сохранить жизнь и здоровье в неблагоприятных, угрожающих жизни условиях, ориентирован учебный курс «ОБЖ».   Особое внимание уделяется вопросам безопасности при проведении массовых мероприятий.</w:t>
      </w:r>
    </w:p>
    <w:p w:rsidR="00755D95" w:rsidRPr="00755D95" w:rsidRDefault="00755D95" w:rsidP="00755D95">
      <w:pPr>
        <w:jc w:val="both"/>
      </w:pPr>
      <w:r w:rsidRPr="00755D95">
        <w:t xml:space="preserve">       При изучении предметов базисного плана и заданий во внеурочное время (разбор практических ситуаций, обсуждение правовых норм и т.д.) большое значение придается вопросам безопасности жизнедеятельности.</w:t>
      </w:r>
    </w:p>
    <w:p w:rsidR="00755D95" w:rsidRPr="00755D95" w:rsidRDefault="00755D95" w:rsidP="00755D95">
      <w:pPr>
        <w:jc w:val="both"/>
      </w:pPr>
      <w:r w:rsidRPr="00755D95">
        <w:t xml:space="preserve">      Вопросы жизни и охраны здоровья детей являются сегодня первостепенными в работе </w:t>
      </w:r>
      <w:proofErr w:type="spellStart"/>
      <w:r w:rsidRPr="00755D95">
        <w:t>педколлектива</w:t>
      </w:r>
      <w:proofErr w:type="spellEnd"/>
      <w:r w:rsidRPr="00755D95">
        <w:t>. Особое внимание уделяется предупреждению травматизма в учебном процессе. Этому способствует дежурство учителей, обучающихся, проведение в системе классных часов, встреч и бесед.  В школе не было случая получения травмы. На постоянном контроле находится работа столовой, не было зарегистрировано ни одного случая пищевого отравления.</w:t>
      </w:r>
    </w:p>
    <w:p w:rsidR="00755D95" w:rsidRPr="00755D95" w:rsidRDefault="00755D95" w:rsidP="00755D95">
      <w:pPr>
        <w:jc w:val="both"/>
        <w:rPr>
          <w:b/>
          <w:bCs/>
          <w:i/>
          <w:iCs/>
        </w:rPr>
      </w:pPr>
      <w:r w:rsidRPr="00755D95">
        <w:t xml:space="preserve">     Имеется  план эвакуации обучающихся в случае пожара и ЧС. Регулярно проводятся тренировки по эвакуации учащихся в случае пожара и ЧС.</w:t>
      </w:r>
      <w:r w:rsidRPr="00755D95">
        <w:rPr>
          <w:b/>
          <w:bCs/>
          <w:i/>
          <w:iCs/>
        </w:rPr>
        <w:t xml:space="preserve"> </w:t>
      </w:r>
    </w:p>
    <w:p w:rsidR="00755D95" w:rsidRPr="00755D95" w:rsidRDefault="00755D95" w:rsidP="00755D95">
      <w:pPr>
        <w:pStyle w:val="3"/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</w:p>
    <w:p w:rsidR="00755D95" w:rsidRPr="00755D95" w:rsidRDefault="00755D95" w:rsidP="00755D95">
      <w:pPr>
        <w:pStyle w:val="2"/>
        <w:shd w:val="clear" w:color="auto" w:fill="FFFFFF"/>
        <w:spacing w:before="0"/>
        <w:ind w:left="360" w:right="101"/>
        <w:rPr>
          <w:rFonts w:ascii="Times New Roman" w:hAnsi="Times New Roman" w:cs="Times New Roman"/>
          <w:i/>
          <w:iCs/>
          <w:sz w:val="24"/>
          <w:szCs w:val="24"/>
        </w:rPr>
      </w:pPr>
    </w:p>
    <w:p w:rsidR="00755D95" w:rsidRPr="00755D95" w:rsidRDefault="00AE7972" w:rsidP="00755D95">
      <w:pPr>
        <w:shd w:val="clear" w:color="auto" w:fill="FFFFFF"/>
        <w:ind w:right="101" w:firstLine="720"/>
        <w:jc w:val="both"/>
        <w:rPr>
          <w:b/>
          <w:bCs/>
        </w:rPr>
      </w:pPr>
      <w:r>
        <w:rPr>
          <w:b/>
          <w:bCs/>
        </w:rPr>
        <w:t>9</w:t>
      </w:r>
      <w:r w:rsidR="00755D95" w:rsidRPr="00755D95">
        <w:rPr>
          <w:b/>
          <w:bCs/>
        </w:rPr>
        <w:t>. Результативность деятельности ОУ</w:t>
      </w:r>
    </w:p>
    <w:p w:rsidR="00755D95" w:rsidRPr="00755D95" w:rsidRDefault="00755D95" w:rsidP="00755D95">
      <w:pPr>
        <w:pStyle w:val="8"/>
        <w:spacing w:before="0" w:after="0"/>
        <w:ind w:firstLine="709"/>
        <w:jc w:val="both"/>
        <w:rPr>
          <w:i w:val="0"/>
          <w:iCs w:val="0"/>
        </w:rPr>
      </w:pPr>
      <w:r w:rsidRPr="00755D95">
        <w:rPr>
          <w:i w:val="0"/>
          <w:iCs w:val="0"/>
        </w:rPr>
        <w:lastRenderedPageBreak/>
        <w:t xml:space="preserve">Все виды  управленческой деятельности администрации школы обеспечивают бесперебойный и планомерный ход образовательного процесса в рамках закона «Об образовании в Российской Федерации». Качество знаний, умений и навыков обучающихся находятся в основном на допустимом уровне. Школа стабильно работает в режиме функционирования. Способность </w:t>
      </w:r>
      <w:proofErr w:type="gramStart"/>
      <w:r w:rsidRPr="00755D95">
        <w:rPr>
          <w:i w:val="0"/>
          <w:iCs w:val="0"/>
        </w:rPr>
        <w:t>обучающихся</w:t>
      </w:r>
      <w:proofErr w:type="gramEnd"/>
      <w:r w:rsidRPr="00755D95">
        <w:rPr>
          <w:i w:val="0"/>
          <w:iCs w:val="0"/>
        </w:rPr>
        <w:t xml:space="preserve"> к усвоению в школе удовлетворительная. </w:t>
      </w:r>
    </w:p>
    <w:p w:rsidR="00755D95" w:rsidRPr="00755D95" w:rsidRDefault="00755D95" w:rsidP="00755D95">
      <w:pPr>
        <w:ind w:firstLine="540"/>
        <w:jc w:val="both"/>
      </w:pPr>
      <w:r w:rsidRPr="00755D95">
        <w:t xml:space="preserve">  </w:t>
      </w:r>
    </w:p>
    <w:p w:rsidR="00755D95" w:rsidRPr="00755D95" w:rsidRDefault="00755D95" w:rsidP="00755D95">
      <w:pPr>
        <w:pStyle w:val="23"/>
        <w:spacing w:after="0" w:line="240" w:lineRule="auto"/>
        <w:ind w:firstLine="720"/>
        <w:jc w:val="both"/>
      </w:pPr>
      <w:r w:rsidRPr="00755D95">
        <w:t>В результате образовательной деятельности  приоритетные задачи педагогического коллектива и администрации были выполнены. Выдерживалась оптимальная организация учебного дня и недели с учетом санитарно-гигиенических норм и возрастных особенностей детей, вследствие чего не допускалось перегрузок в учебной ситуации, развивалась физкультурно-оздоровительная работа, что способствовало формированию здорового образа жизни учащихся. Уделялось внимание развитию творческих способностей учащихся.</w:t>
      </w:r>
    </w:p>
    <w:p w:rsidR="00755D95" w:rsidRPr="00755D95" w:rsidRDefault="00755D95" w:rsidP="00755D95">
      <w:pPr>
        <w:jc w:val="both"/>
      </w:pPr>
      <w:r w:rsidRPr="00755D95">
        <w:t xml:space="preserve">         Дальнейшая работа будет направлена </w:t>
      </w:r>
      <w:proofErr w:type="gramStart"/>
      <w:r w:rsidRPr="00755D95">
        <w:t>на</w:t>
      </w:r>
      <w:proofErr w:type="gramEnd"/>
      <w:r w:rsidRPr="00755D95">
        <w:t>: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Продолжить работу по  ФГОС в начальной школе 2-4 классы, создавать условия для перехода на новые образовательные стандарты в основной школе (6 класс)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Совершенствовать  педагогический профессионализм, используя современные педагогические и инновационные технологии, ориентированные на развитие творческой индивидуальности всех участников образовательного процесса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Повышать уровень качества основного и дополнительного образования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 xml:space="preserve">Укреплять здоровье всех участников образовательного процесса, используя  </w:t>
      </w:r>
      <w:proofErr w:type="spellStart"/>
      <w:r w:rsidRPr="00755D95">
        <w:t>здоровьесберегающие</w:t>
      </w:r>
      <w:proofErr w:type="spellEnd"/>
      <w:r w:rsidRPr="00755D95">
        <w:t xml:space="preserve"> и </w:t>
      </w:r>
      <w:proofErr w:type="spellStart"/>
      <w:r w:rsidRPr="00755D95">
        <w:t>здоровьеформирующие</w:t>
      </w:r>
      <w:proofErr w:type="spellEnd"/>
      <w:r w:rsidRPr="00755D95">
        <w:t xml:space="preserve"> технологии.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Развивать взаимодействие и сотрудничество с семьёй и всеми структурами социума.</w:t>
      </w:r>
    </w:p>
    <w:p w:rsidR="00755D95" w:rsidRPr="00755D95" w:rsidRDefault="00755D95" w:rsidP="004862D2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b/>
        </w:rPr>
      </w:pPr>
      <w:r w:rsidRPr="00755D95">
        <w:t>Укреплять и совершенствовать материально-техническую базу школы</w:t>
      </w:r>
    </w:p>
    <w:p w:rsidR="00755D95" w:rsidRPr="00755D95" w:rsidRDefault="00755D95" w:rsidP="00755D95">
      <w:pPr>
        <w:jc w:val="both"/>
      </w:pPr>
    </w:p>
    <w:p w:rsidR="00755D95" w:rsidRPr="00755D95" w:rsidRDefault="00755D95" w:rsidP="00755D95">
      <w:pPr>
        <w:jc w:val="both"/>
        <w:rPr>
          <w:b/>
          <w:bCs/>
        </w:rPr>
      </w:pPr>
    </w:p>
    <w:p w:rsidR="00755D95" w:rsidRPr="00755D95" w:rsidRDefault="00755D95" w:rsidP="00755D95">
      <w:pPr>
        <w:ind w:firstLine="720"/>
        <w:jc w:val="both"/>
        <w:rPr>
          <w:b/>
          <w:bCs/>
        </w:rPr>
      </w:pPr>
    </w:p>
    <w:p w:rsidR="00755D95" w:rsidRPr="00755D95" w:rsidRDefault="00755D95" w:rsidP="00755D95">
      <w:pPr>
        <w:rPr>
          <w:b/>
          <w:u w:val="single"/>
        </w:rPr>
      </w:pPr>
    </w:p>
    <w:p w:rsidR="00755D95" w:rsidRPr="00755D95" w:rsidRDefault="00755D95" w:rsidP="00755D95">
      <w:pPr>
        <w:rPr>
          <w:b/>
          <w:u w:val="single"/>
        </w:rPr>
      </w:pPr>
    </w:p>
    <w:p w:rsidR="00755D95" w:rsidRPr="00755D95" w:rsidRDefault="00755D95" w:rsidP="00755D95">
      <w:pPr>
        <w:rPr>
          <w:b/>
          <w:u w:val="single"/>
        </w:rPr>
      </w:pPr>
    </w:p>
    <w:p w:rsidR="00755D95" w:rsidRPr="00755D95" w:rsidRDefault="00755D95" w:rsidP="00755D95">
      <w:pPr>
        <w:rPr>
          <w:b/>
          <w:u w:val="single"/>
        </w:rPr>
      </w:pPr>
    </w:p>
    <w:sectPr w:rsidR="00755D95" w:rsidRPr="00755D95" w:rsidSect="00615015">
      <w:footerReference w:type="default" r:id="rId18"/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64" w:rsidRDefault="005F0764" w:rsidP="006D3ED7">
      <w:r>
        <w:separator/>
      </w:r>
    </w:p>
  </w:endnote>
  <w:endnote w:type="continuationSeparator" w:id="1">
    <w:p w:rsidR="005F0764" w:rsidRDefault="005F0764" w:rsidP="006D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64" w:rsidRDefault="005F0764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 w:rsidRPr="00F44A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5F0764" w:rsidRPr="00345FC1" w:rsidRDefault="005F0764" w:rsidP="0066121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64" w:rsidRDefault="005F0764" w:rsidP="006D3ED7">
      <w:r>
        <w:separator/>
      </w:r>
    </w:p>
  </w:footnote>
  <w:footnote w:type="continuationSeparator" w:id="1">
    <w:p w:rsidR="005F0764" w:rsidRDefault="005F0764" w:rsidP="006D3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0BE1790"/>
    <w:multiLevelType w:val="hybridMultilevel"/>
    <w:tmpl w:val="6F7A169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bCs/>
      </w:rPr>
    </w:lvl>
    <w:lvl w:ilvl="1" w:tplc="E96A3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65E5"/>
    <w:multiLevelType w:val="hybridMultilevel"/>
    <w:tmpl w:val="8E44674E"/>
    <w:lvl w:ilvl="0" w:tplc="04190003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0AEB"/>
    <w:multiLevelType w:val="hybridMultilevel"/>
    <w:tmpl w:val="6FBCE66A"/>
    <w:lvl w:ilvl="0" w:tplc="0608A24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D207B4"/>
    <w:multiLevelType w:val="hybridMultilevel"/>
    <w:tmpl w:val="6AA83A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4AD45D5"/>
    <w:multiLevelType w:val="hybridMultilevel"/>
    <w:tmpl w:val="FE06C31C"/>
    <w:lvl w:ilvl="0" w:tplc="9B48C3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A78B5"/>
    <w:multiLevelType w:val="hybridMultilevel"/>
    <w:tmpl w:val="3646A2D2"/>
    <w:lvl w:ilvl="0" w:tplc="77546F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BE519B"/>
    <w:multiLevelType w:val="hybridMultilevel"/>
    <w:tmpl w:val="188640C2"/>
    <w:lvl w:ilvl="0" w:tplc="2E64F96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1216"/>
    <w:rsid w:val="000004CD"/>
    <w:rsid w:val="00017AFC"/>
    <w:rsid w:val="00021EBC"/>
    <w:rsid w:val="000566FD"/>
    <w:rsid w:val="00074AF4"/>
    <w:rsid w:val="00081284"/>
    <w:rsid w:val="00087386"/>
    <w:rsid w:val="000905C5"/>
    <w:rsid w:val="000A7EAB"/>
    <w:rsid w:val="000C1326"/>
    <w:rsid w:val="00115E7E"/>
    <w:rsid w:val="00116ECE"/>
    <w:rsid w:val="001249B4"/>
    <w:rsid w:val="001427D2"/>
    <w:rsid w:val="0014791A"/>
    <w:rsid w:val="0016716A"/>
    <w:rsid w:val="001D3C26"/>
    <w:rsid w:val="002203EB"/>
    <w:rsid w:val="00294BA5"/>
    <w:rsid w:val="002B1D63"/>
    <w:rsid w:val="002B4BB4"/>
    <w:rsid w:val="002C2556"/>
    <w:rsid w:val="002C28A3"/>
    <w:rsid w:val="002C6940"/>
    <w:rsid w:val="002E1000"/>
    <w:rsid w:val="002E2471"/>
    <w:rsid w:val="002E67F5"/>
    <w:rsid w:val="00326202"/>
    <w:rsid w:val="00350A6D"/>
    <w:rsid w:val="00372954"/>
    <w:rsid w:val="00384D6B"/>
    <w:rsid w:val="00392AD7"/>
    <w:rsid w:val="00393944"/>
    <w:rsid w:val="003E39A6"/>
    <w:rsid w:val="00403F56"/>
    <w:rsid w:val="00444109"/>
    <w:rsid w:val="00460216"/>
    <w:rsid w:val="00465F77"/>
    <w:rsid w:val="00470E53"/>
    <w:rsid w:val="0048418B"/>
    <w:rsid w:val="00485C78"/>
    <w:rsid w:val="004862D2"/>
    <w:rsid w:val="00493D26"/>
    <w:rsid w:val="004B0319"/>
    <w:rsid w:val="004B3A03"/>
    <w:rsid w:val="004C7392"/>
    <w:rsid w:val="004D3E54"/>
    <w:rsid w:val="004E6A9E"/>
    <w:rsid w:val="0050561D"/>
    <w:rsid w:val="00512C58"/>
    <w:rsid w:val="00533A1A"/>
    <w:rsid w:val="00546DF3"/>
    <w:rsid w:val="00547CB9"/>
    <w:rsid w:val="005651F1"/>
    <w:rsid w:val="005A7DB9"/>
    <w:rsid w:val="005B3192"/>
    <w:rsid w:val="005B4BC8"/>
    <w:rsid w:val="005B6D3B"/>
    <w:rsid w:val="005C74DF"/>
    <w:rsid w:val="005D0D69"/>
    <w:rsid w:val="005F0764"/>
    <w:rsid w:val="005F51A2"/>
    <w:rsid w:val="00612AD4"/>
    <w:rsid w:val="00615015"/>
    <w:rsid w:val="00626CA0"/>
    <w:rsid w:val="00630A6A"/>
    <w:rsid w:val="00646200"/>
    <w:rsid w:val="00650A8C"/>
    <w:rsid w:val="00650ED9"/>
    <w:rsid w:val="00651F83"/>
    <w:rsid w:val="00661216"/>
    <w:rsid w:val="00662EE3"/>
    <w:rsid w:val="00671ACC"/>
    <w:rsid w:val="006A0B0D"/>
    <w:rsid w:val="006C4A17"/>
    <w:rsid w:val="006D3ED7"/>
    <w:rsid w:val="00742B53"/>
    <w:rsid w:val="00755D95"/>
    <w:rsid w:val="00760281"/>
    <w:rsid w:val="00776E3A"/>
    <w:rsid w:val="0077716C"/>
    <w:rsid w:val="007833F3"/>
    <w:rsid w:val="007918F4"/>
    <w:rsid w:val="007B2C2D"/>
    <w:rsid w:val="007B690A"/>
    <w:rsid w:val="007C404E"/>
    <w:rsid w:val="007D1A37"/>
    <w:rsid w:val="007D21F8"/>
    <w:rsid w:val="007D50B4"/>
    <w:rsid w:val="00842652"/>
    <w:rsid w:val="00857508"/>
    <w:rsid w:val="00880CCB"/>
    <w:rsid w:val="00882A23"/>
    <w:rsid w:val="008A6545"/>
    <w:rsid w:val="008A70EE"/>
    <w:rsid w:val="008B0DA1"/>
    <w:rsid w:val="008C27A9"/>
    <w:rsid w:val="008C79F4"/>
    <w:rsid w:val="008D1823"/>
    <w:rsid w:val="008E4115"/>
    <w:rsid w:val="008E41C1"/>
    <w:rsid w:val="009404A3"/>
    <w:rsid w:val="00941EE8"/>
    <w:rsid w:val="00943DE4"/>
    <w:rsid w:val="00972A7C"/>
    <w:rsid w:val="009A2856"/>
    <w:rsid w:val="009B58E5"/>
    <w:rsid w:val="009C2C6A"/>
    <w:rsid w:val="009F05CE"/>
    <w:rsid w:val="00A142C6"/>
    <w:rsid w:val="00A2398D"/>
    <w:rsid w:val="00A41165"/>
    <w:rsid w:val="00A42A1E"/>
    <w:rsid w:val="00A6246A"/>
    <w:rsid w:val="00A67899"/>
    <w:rsid w:val="00A73955"/>
    <w:rsid w:val="00AA40A8"/>
    <w:rsid w:val="00AA4185"/>
    <w:rsid w:val="00AC2B26"/>
    <w:rsid w:val="00AD0A36"/>
    <w:rsid w:val="00AE2134"/>
    <w:rsid w:val="00AE7972"/>
    <w:rsid w:val="00B02BFE"/>
    <w:rsid w:val="00B067EB"/>
    <w:rsid w:val="00B15278"/>
    <w:rsid w:val="00B22778"/>
    <w:rsid w:val="00B61BD4"/>
    <w:rsid w:val="00B63021"/>
    <w:rsid w:val="00B75F50"/>
    <w:rsid w:val="00C56F14"/>
    <w:rsid w:val="00C61B96"/>
    <w:rsid w:val="00C663BC"/>
    <w:rsid w:val="00C707B0"/>
    <w:rsid w:val="00C867FC"/>
    <w:rsid w:val="00C92D49"/>
    <w:rsid w:val="00CC43D0"/>
    <w:rsid w:val="00D74023"/>
    <w:rsid w:val="00D759FD"/>
    <w:rsid w:val="00DA5B23"/>
    <w:rsid w:val="00DB0D4E"/>
    <w:rsid w:val="00DC3525"/>
    <w:rsid w:val="00DC5F1D"/>
    <w:rsid w:val="00E27669"/>
    <w:rsid w:val="00E46F43"/>
    <w:rsid w:val="00E5367D"/>
    <w:rsid w:val="00EB0D4B"/>
    <w:rsid w:val="00EB146C"/>
    <w:rsid w:val="00EB1669"/>
    <w:rsid w:val="00EB336D"/>
    <w:rsid w:val="00EB6DE9"/>
    <w:rsid w:val="00ED5A4D"/>
    <w:rsid w:val="00EE5E4B"/>
    <w:rsid w:val="00EE7ADE"/>
    <w:rsid w:val="00F01456"/>
    <w:rsid w:val="00F07530"/>
    <w:rsid w:val="00F30E83"/>
    <w:rsid w:val="00F363EF"/>
    <w:rsid w:val="00F3789E"/>
    <w:rsid w:val="00F44AFD"/>
    <w:rsid w:val="00F53ECD"/>
    <w:rsid w:val="00F57EB9"/>
    <w:rsid w:val="00F67A85"/>
    <w:rsid w:val="00F86CA9"/>
    <w:rsid w:val="00F944CA"/>
    <w:rsid w:val="00F94FDD"/>
    <w:rsid w:val="00FA2A45"/>
    <w:rsid w:val="00FA6B10"/>
    <w:rsid w:val="00FB1B64"/>
    <w:rsid w:val="00FC6EFD"/>
    <w:rsid w:val="00FD1AE4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67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9"/>
    <w:qFormat/>
    <w:rsid w:val="00755D95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uiPriority w:val="99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link w:val="a9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1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iPriority w:val="99"/>
    <w:unhideWhenUsed/>
    <w:rsid w:val="006C4A1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0">
    <w:name w:val="Hyperlink"/>
    <w:uiPriority w:val="99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9"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37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512C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67A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52">
    <w:name w:val="s_52"/>
    <w:basedOn w:val="a0"/>
    <w:rsid w:val="00F67A8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headertext">
    <w:name w:val="headertext"/>
    <w:basedOn w:val="a0"/>
    <w:rsid w:val="00F67A8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0"/>
    <w:rsid w:val="00F67A8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755D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f1">
    <w:name w:val="Table Grid"/>
    <w:basedOn w:val="a2"/>
    <w:uiPriority w:val="59"/>
    <w:rsid w:val="0075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semiHidden/>
    <w:rsid w:val="00755D9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75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755D9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Нижний колонтитул Знак"/>
    <w:basedOn w:val="a1"/>
    <w:link w:val="af4"/>
    <w:uiPriority w:val="99"/>
    <w:rsid w:val="0075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755D95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uiPriority w:val="99"/>
    <w:rsid w:val="00755D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rsid w:val="00755D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755D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uiPriority w:val="99"/>
    <w:rsid w:val="00755D95"/>
    <w:pPr>
      <w:widowControl/>
      <w:shd w:val="clear" w:color="auto" w:fill="FFFFFF"/>
      <w:autoSpaceDE/>
      <w:autoSpaceDN/>
      <w:adjustRightInd/>
      <w:ind w:left="709" w:right="102" w:firstLine="709"/>
      <w:jc w:val="both"/>
    </w:pPr>
    <w:rPr>
      <w:b/>
      <w:bCs/>
      <w:i/>
      <w:iCs/>
      <w:sz w:val="32"/>
      <w:szCs w:val="32"/>
    </w:rPr>
  </w:style>
  <w:style w:type="paragraph" w:styleId="23">
    <w:name w:val="Body Text 2"/>
    <w:basedOn w:val="a0"/>
    <w:link w:val="24"/>
    <w:uiPriority w:val="99"/>
    <w:rsid w:val="00755D95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5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0"/>
    <w:rsid w:val="00755D9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50">
    <w:name w:val="Font Style50"/>
    <w:rsid w:val="00615015"/>
    <w:rPr>
      <w:rFonts w:ascii="Times New Roman" w:hAnsi="Times New Roman" w:cs="Times New Roman" w:hint="default"/>
      <w:sz w:val="16"/>
      <w:szCs w:val="16"/>
    </w:rPr>
  </w:style>
  <w:style w:type="paragraph" w:customStyle="1" w:styleId="Style11">
    <w:name w:val="Style11"/>
    <w:basedOn w:val="a0"/>
    <w:rsid w:val="00615015"/>
    <w:pPr>
      <w:spacing w:line="199" w:lineRule="exact"/>
      <w:ind w:firstLine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selezneva-natalya-nikolaevna" TargetMode="External"/><Relationship Id="rId13" Type="http://schemas.openxmlformats.org/officeDocument/2006/relationships/hyperlink" Target="http://multiurok.ru/id29206268/files/?act=addfil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rabochaya-programma-po-vneurochnoj-deyatelnosti-razgovory-o-vazhnom-6253639.html" TargetMode="External"/><Relationship Id="rId17" Type="http://schemas.openxmlformats.org/officeDocument/2006/relationships/hyperlink" Target="https://multiurok.ru/files/uprazhneniia-na-otrabotku-navykov-upotrebleniia-k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kontrolnaia-rabota-po-angliiskomu-iazyku-spotlig-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rabochaya-programma-po-vneurochnoj-deyatelnosti-finansovaya-gramotnost-625363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rabochaia-programma-po-predmetu-nemetskii-iazyk-3.html" TargetMode="External"/><Relationship Id="rId10" Type="http://schemas.openxmlformats.org/officeDocument/2006/relationships/hyperlink" Target="https://infourok.ru/trenazher-po-teme-dejstviya-s-racionalnymi-chislami-6247049.html" TargetMode="External"/><Relationship Id="rId19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fourok.ru/user/selezneva-natalya-nikolaevna/material" TargetMode="External"/><Relationship Id="rId14" Type="http://schemas.openxmlformats.org/officeDocument/2006/relationships/hyperlink" Target="https://multiurok.ru/files/rabochaia-programma-po-predmetu-angliiskii-iazy-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DAC8-8469-4174-9ECE-9E1395C2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6699</Words>
  <Characters>38186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Пользователь Windows</cp:lastModifiedBy>
  <cp:revision>7</cp:revision>
  <dcterms:created xsi:type="dcterms:W3CDTF">2024-01-28T15:46:00Z</dcterms:created>
  <dcterms:modified xsi:type="dcterms:W3CDTF">2024-01-29T15:03:00Z</dcterms:modified>
</cp:coreProperties>
</file>