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26" w:rsidRDefault="00FD321B">
      <w:pPr>
        <w:ind w:right="-159"/>
        <w:jc w:val="center"/>
        <w:rPr>
          <w:sz w:val="20"/>
          <w:szCs w:val="20"/>
        </w:rPr>
      </w:pPr>
      <w:r>
        <w:rPr>
          <w:rFonts w:eastAsia="Times New Roman"/>
          <w:b/>
          <w:bCs/>
          <w:sz w:val="24"/>
          <w:szCs w:val="24"/>
        </w:rPr>
        <w:t>Протокол результатов оценки уровня школьной мотивации</w:t>
      </w:r>
    </w:p>
    <w:p w:rsidR="00FB3426" w:rsidRDefault="00FB3426">
      <w:pPr>
        <w:spacing w:line="31" w:lineRule="exact"/>
        <w:rPr>
          <w:sz w:val="24"/>
          <w:szCs w:val="24"/>
        </w:rPr>
      </w:pPr>
    </w:p>
    <w:p w:rsidR="00FB3426" w:rsidRDefault="00FD321B">
      <w:pPr>
        <w:ind w:right="-159"/>
        <w:jc w:val="center"/>
        <w:rPr>
          <w:sz w:val="20"/>
          <w:szCs w:val="20"/>
        </w:rPr>
      </w:pPr>
      <w:r>
        <w:rPr>
          <w:rFonts w:eastAsia="Times New Roman"/>
          <w:b/>
          <w:bCs/>
          <w:sz w:val="24"/>
          <w:szCs w:val="24"/>
        </w:rPr>
        <w:t>обучения обучающихся 5-</w:t>
      </w:r>
      <w:r w:rsidR="00CB404A">
        <w:rPr>
          <w:rFonts w:eastAsia="Times New Roman"/>
          <w:b/>
          <w:bCs/>
          <w:sz w:val="24"/>
          <w:szCs w:val="24"/>
        </w:rPr>
        <w:t>9</w:t>
      </w:r>
      <w:r>
        <w:rPr>
          <w:rFonts w:eastAsia="Times New Roman"/>
          <w:b/>
          <w:bCs/>
          <w:sz w:val="24"/>
          <w:szCs w:val="24"/>
        </w:rPr>
        <w:t xml:space="preserve"> класса</w:t>
      </w:r>
      <w:proofErr w:type="gramStart"/>
      <w:r>
        <w:rPr>
          <w:rFonts w:eastAsia="Times New Roman"/>
          <w:b/>
          <w:bCs/>
          <w:sz w:val="24"/>
          <w:szCs w:val="24"/>
        </w:rPr>
        <w:t>.[</w:t>
      </w:r>
      <w:proofErr w:type="gramEnd"/>
      <w:r>
        <w:rPr>
          <w:rFonts w:eastAsia="Times New Roman"/>
          <w:b/>
          <w:bCs/>
          <w:sz w:val="24"/>
          <w:szCs w:val="24"/>
        </w:rPr>
        <w:t xml:space="preserve"> </w:t>
      </w:r>
      <w:r>
        <w:rPr>
          <w:rFonts w:eastAsia="Times New Roman"/>
          <w:sz w:val="24"/>
          <w:szCs w:val="24"/>
        </w:rPr>
        <w:t>М.И.</w:t>
      </w:r>
      <w:r>
        <w:rPr>
          <w:rFonts w:eastAsia="Times New Roman"/>
          <w:b/>
          <w:bCs/>
          <w:sz w:val="24"/>
          <w:szCs w:val="24"/>
        </w:rPr>
        <w:t xml:space="preserve"> </w:t>
      </w:r>
      <w:r>
        <w:rPr>
          <w:rFonts w:eastAsia="Times New Roman"/>
          <w:sz w:val="24"/>
          <w:szCs w:val="24"/>
        </w:rPr>
        <w:t>Лукьянова,</w:t>
      </w:r>
      <w:r>
        <w:rPr>
          <w:rFonts w:eastAsia="Times New Roman"/>
          <w:b/>
          <w:bCs/>
          <w:sz w:val="24"/>
          <w:szCs w:val="24"/>
        </w:rPr>
        <w:t xml:space="preserve"> </w:t>
      </w:r>
      <w:r>
        <w:rPr>
          <w:rFonts w:eastAsia="Times New Roman"/>
          <w:sz w:val="24"/>
          <w:szCs w:val="24"/>
        </w:rPr>
        <w:t>Н.В.</w:t>
      </w:r>
      <w:r>
        <w:rPr>
          <w:rFonts w:eastAsia="Times New Roman"/>
          <w:b/>
          <w:bCs/>
          <w:sz w:val="24"/>
          <w:szCs w:val="24"/>
        </w:rPr>
        <w:t xml:space="preserve"> </w:t>
      </w:r>
      <w:r>
        <w:rPr>
          <w:rFonts w:eastAsia="Times New Roman"/>
          <w:sz w:val="24"/>
          <w:szCs w:val="24"/>
        </w:rPr>
        <w:t>Калинина</w:t>
      </w:r>
      <w:r>
        <w:rPr>
          <w:rFonts w:eastAsia="Times New Roman"/>
          <w:b/>
          <w:bCs/>
          <w:sz w:val="24"/>
          <w:szCs w:val="24"/>
        </w:rPr>
        <w:t>]</w:t>
      </w:r>
    </w:p>
    <w:p w:rsidR="00FB3426" w:rsidRDefault="00FB3426">
      <w:pPr>
        <w:spacing w:line="242" w:lineRule="exact"/>
        <w:rPr>
          <w:sz w:val="24"/>
          <w:szCs w:val="24"/>
        </w:rPr>
      </w:pPr>
    </w:p>
    <w:p w:rsidR="00FB3426" w:rsidRDefault="00FD321B">
      <w:pPr>
        <w:tabs>
          <w:tab w:val="left" w:pos="2280"/>
        </w:tabs>
        <w:ind w:left="260"/>
        <w:rPr>
          <w:sz w:val="20"/>
          <w:szCs w:val="20"/>
        </w:rPr>
      </w:pPr>
      <w:r>
        <w:rPr>
          <w:rFonts w:eastAsia="Times New Roman"/>
          <w:sz w:val="24"/>
          <w:szCs w:val="24"/>
        </w:rPr>
        <w:t>Дата  проведения:</w:t>
      </w:r>
      <w:r>
        <w:rPr>
          <w:sz w:val="20"/>
          <w:szCs w:val="20"/>
        </w:rPr>
        <w:tab/>
      </w:r>
      <w:r w:rsidR="00087D19">
        <w:rPr>
          <w:rFonts w:eastAsia="Times New Roman"/>
          <w:sz w:val="24"/>
          <w:szCs w:val="24"/>
        </w:rPr>
        <w:t>25.03.2022</w:t>
      </w:r>
    </w:p>
    <w:p w:rsidR="00FB3426" w:rsidRDefault="00FB3426">
      <w:pPr>
        <w:spacing w:line="260" w:lineRule="exact"/>
        <w:rPr>
          <w:sz w:val="24"/>
          <w:szCs w:val="24"/>
        </w:rPr>
      </w:pPr>
    </w:p>
    <w:p w:rsidR="00FB3426" w:rsidRDefault="00FD321B">
      <w:pPr>
        <w:spacing w:line="260" w:lineRule="auto"/>
        <w:ind w:left="260" w:right="100"/>
        <w:rPr>
          <w:sz w:val="20"/>
          <w:szCs w:val="20"/>
        </w:rPr>
      </w:pPr>
      <w:r>
        <w:rPr>
          <w:rFonts w:eastAsia="Times New Roman"/>
          <w:b/>
          <w:bCs/>
          <w:sz w:val="24"/>
          <w:szCs w:val="24"/>
        </w:rPr>
        <w:t xml:space="preserve">Цель: </w:t>
      </w:r>
      <w:r>
        <w:rPr>
          <w:rFonts w:eastAsia="Times New Roman"/>
          <w:sz w:val="24"/>
          <w:szCs w:val="24"/>
        </w:rPr>
        <w:t>анкета предназначена для выявления мотивационных предпочтений в учебной</w:t>
      </w:r>
      <w:r>
        <w:rPr>
          <w:rFonts w:eastAsia="Times New Roman"/>
          <w:b/>
          <w:bCs/>
          <w:sz w:val="24"/>
          <w:szCs w:val="24"/>
        </w:rPr>
        <w:t xml:space="preserve"> </w:t>
      </w:r>
      <w:r>
        <w:rPr>
          <w:rFonts w:eastAsia="Times New Roman"/>
          <w:sz w:val="24"/>
          <w:szCs w:val="24"/>
        </w:rPr>
        <w:t>деятельности.</w:t>
      </w:r>
    </w:p>
    <w:p w:rsidR="00FB3426" w:rsidRDefault="00FB3426">
      <w:pPr>
        <w:spacing w:line="315" w:lineRule="exact"/>
        <w:rPr>
          <w:sz w:val="24"/>
          <w:szCs w:val="24"/>
        </w:rPr>
      </w:pPr>
    </w:p>
    <w:p w:rsidR="00FB3426" w:rsidRDefault="00FD321B">
      <w:pPr>
        <w:spacing w:line="236" w:lineRule="auto"/>
        <w:ind w:left="260" w:right="400"/>
        <w:rPr>
          <w:sz w:val="20"/>
          <w:szCs w:val="20"/>
        </w:rPr>
      </w:pPr>
      <w:r>
        <w:rPr>
          <w:rFonts w:eastAsia="Times New Roman"/>
          <w:sz w:val="23"/>
          <w:szCs w:val="23"/>
        </w:rPr>
        <w:t>Для определения уровня развития учебной мотивации учащихся, в ходе проведения уроков, мы предложили детям анкету М.И. Лукьновой.</w:t>
      </w:r>
    </w:p>
    <w:p w:rsidR="00FB3426" w:rsidRDefault="00FB3426">
      <w:pPr>
        <w:spacing w:line="291" w:lineRule="exact"/>
        <w:rPr>
          <w:sz w:val="24"/>
          <w:szCs w:val="24"/>
        </w:rPr>
      </w:pPr>
    </w:p>
    <w:p w:rsidR="00FB3426" w:rsidRDefault="00FD321B">
      <w:pPr>
        <w:spacing w:line="235" w:lineRule="auto"/>
        <w:ind w:left="260" w:right="400"/>
        <w:rPr>
          <w:sz w:val="20"/>
          <w:szCs w:val="20"/>
        </w:rPr>
      </w:pPr>
      <w:r>
        <w:rPr>
          <w:rFonts w:eastAsia="Times New Roman"/>
          <w:sz w:val="23"/>
          <w:szCs w:val="23"/>
        </w:rPr>
        <w:t>Данная анкета была использована при индивидуальном обследовании детей. Этот вариант предъявления анкеты позволил получить более искренние ответы детей на вопросы анкеты, чем устный опрос. Мы просили школьников подчеркнуть все подходящие для них ответы.</w:t>
      </w:r>
    </w:p>
    <w:p w:rsidR="00FB3426" w:rsidRDefault="00FB3426">
      <w:pPr>
        <w:spacing w:line="281" w:lineRule="exact"/>
        <w:rPr>
          <w:sz w:val="24"/>
          <w:szCs w:val="24"/>
        </w:rPr>
      </w:pPr>
    </w:p>
    <w:p w:rsidR="00FB3426" w:rsidRDefault="00FD321B">
      <w:pPr>
        <w:ind w:left="260"/>
        <w:rPr>
          <w:sz w:val="20"/>
          <w:szCs w:val="20"/>
        </w:rPr>
      </w:pPr>
      <w:r>
        <w:rPr>
          <w:rFonts w:eastAsia="Times New Roman"/>
          <w:sz w:val="24"/>
          <w:szCs w:val="24"/>
        </w:rPr>
        <w:t>Из</w:t>
      </w:r>
      <w:r w:rsidR="002B2456">
        <w:rPr>
          <w:rFonts w:eastAsia="Times New Roman"/>
          <w:sz w:val="24"/>
          <w:szCs w:val="24"/>
        </w:rPr>
        <w:t xml:space="preserve"> </w:t>
      </w:r>
      <w:r>
        <w:rPr>
          <w:rFonts w:eastAsia="Times New Roman"/>
          <w:sz w:val="24"/>
          <w:szCs w:val="24"/>
        </w:rPr>
        <w:t xml:space="preserve"> </w:t>
      </w:r>
      <w:r w:rsidR="00087D19">
        <w:rPr>
          <w:rFonts w:eastAsia="Times New Roman"/>
          <w:sz w:val="24"/>
          <w:szCs w:val="24"/>
        </w:rPr>
        <w:t>62</w:t>
      </w:r>
      <w:r>
        <w:rPr>
          <w:rFonts w:eastAsia="Times New Roman"/>
          <w:sz w:val="24"/>
          <w:szCs w:val="24"/>
        </w:rPr>
        <w:t xml:space="preserve"> учащихся 5-9 классов в анкетирование приняли участие </w:t>
      </w:r>
      <w:r w:rsidR="00CB404A">
        <w:rPr>
          <w:rFonts w:eastAsia="Times New Roman"/>
          <w:sz w:val="24"/>
          <w:szCs w:val="24"/>
        </w:rPr>
        <w:t>55</w:t>
      </w:r>
      <w:r>
        <w:rPr>
          <w:rFonts w:eastAsia="Times New Roman"/>
          <w:sz w:val="24"/>
          <w:szCs w:val="24"/>
        </w:rPr>
        <w:t xml:space="preserve"> человек. Это 89 % .</w:t>
      </w:r>
    </w:p>
    <w:p w:rsidR="00FB3426" w:rsidRDefault="00FB3426">
      <w:pPr>
        <w:spacing w:line="238" w:lineRule="exact"/>
        <w:rPr>
          <w:sz w:val="24"/>
          <w:szCs w:val="24"/>
        </w:rPr>
      </w:pPr>
    </w:p>
    <w:p w:rsidR="00FB3426" w:rsidRDefault="00FD321B">
      <w:pPr>
        <w:ind w:right="-159"/>
        <w:jc w:val="center"/>
        <w:rPr>
          <w:sz w:val="20"/>
          <w:szCs w:val="20"/>
        </w:rPr>
      </w:pPr>
      <w:r>
        <w:rPr>
          <w:rFonts w:eastAsia="Times New Roman"/>
          <w:sz w:val="24"/>
          <w:szCs w:val="24"/>
        </w:rPr>
        <w:t>Уровень мотивации</w:t>
      </w:r>
    </w:p>
    <w:p w:rsidR="00FB3426" w:rsidRDefault="00FB3426">
      <w:pPr>
        <w:spacing w:line="237" w:lineRule="exact"/>
        <w:rPr>
          <w:sz w:val="24"/>
          <w:szCs w:val="24"/>
        </w:rPr>
      </w:pPr>
    </w:p>
    <w:tbl>
      <w:tblPr>
        <w:tblW w:w="960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0"/>
        <w:gridCol w:w="800"/>
        <w:gridCol w:w="1112"/>
        <w:gridCol w:w="1559"/>
        <w:gridCol w:w="1418"/>
        <w:gridCol w:w="1431"/>
        <w:gridCol w:w="1220"/>
        <w:gridCol w:w="780"/>
        <w:gridCol w:w="360"/>
      </w:tblGrid>
      <w:tr w:rsidR="00FB3426" w:rsidRPr="00087D19" w:rsidTr="002B2456">
        <w:trPr>
          <w:trHeight w:val="222"/>
        </w:trPr>
        <w:tc>
          <w:tcPr>
            <w:tcW w:w="920" w:type="dxa"/>
            <w:vAlign w:val="bottom"/>
          </w:tcPr>
          <w:p w:rsidR="00FB3426" w:rsidRPr="00087D19" w:rsidRDefault="00FD321B">
            <w:pPr>
              <w:spacing w:line="222" w:lineRule="exact"/>
              <w:ind w:left="120"/>
              <w:rPr>
                <w:sz w:val="24"/>
                <w:szCs w:val="24"/>
              </w:rPr>
            </w:pPr>
            <w:r w:rsidRPr="00087D19">
              <w:rPr>
                <w:rFonts w:eastAsia="Times New Roman"/>
                <w:sz w:val="24"/>
                <w:szCs w:val="24"/>
              </w:rPr>
              <w:t>Класс</w:t>
            </w:r>
          </w:p>
        </w:tc>
        <w:tc>
          <w:tcPr>
            <w:tcW w:w="800" w:type="dxa"/>
            <w:vAlign w:val="bottom"/>
          </w:tcPr>
          <w:p w:rsidR="00FB3426" w:rsidRPr="00087D19" w:rsidRDefault="00FD321B">
            <w:pPr>
              <w:spacing w:line="222" w:lineRule="exact"/>
              <w:ind w:left="100"/>
              <w:rPr>
                <w:sz w:val="24"/>
                <w:szCs w:val="24"/>
              </w:rPr>
            </w:pPr>
            <w:r w:rsidRPr="00087D19">
              <w:rPr>
                <w:rFonts w:eastAsia="Times New Roman"/>
                <w:sz w:val="24"/>
                <w:szCs w:val="24"/>
              </w:rPr>
              <w:t>Всего</w:t>
            </w:r>
          </w:p>
        </w:tc>
        <w:tc>
          <w:tcPr>
            <w:tcW w:w="1112" w:type="dxa"/>
            <w:vAlign w:val="bottom"/>
          </w:tcPr>
          <w:p w:rsidR="00FB3426" w:rsidRPr="00087D19" w:rsidRDefault="00FD321B">
            <w:pPr>
              <w:spacing w:line="222" w:lineRule="exact"/>
              <w:jc w:val="center"/>
              <w:rPr>
                <w:sz w:val="24"/>
                <w:szCs w:val="24"/>
              </w:rPr>
            </w:pPr>
            <w:r w:rsidRPr="00087D19">
              <w:rPr>
                <w:rFonts w:eastAsia="Times New Roman"/>
                <w:w w:val="99"/>
                <w:sz w:val="24"/>
                <w:szCs w:val="24"/>
              </w:rPr>
              <w:t>Протестировано</w:t>
            </w:r>
          </w:p>
        </w:tc>
        <w:tc>
          <w:tcPr>
            <w:tcW w:w="1559" w:type="dxa"/>
            <w:vAlign w:val="bottom"/>
          </w:tcPr>
          <w:p w:rsidR="00FB3426" w:rsidRPr="00087D19" w:rsidRDefault="00FD321B">
            <w:pPr>
              <w:spacing w:line="222" w:lineRule="exact"/>
              <w:ind w:left="80"/>
              <w:rPr>
                <w:sz w:val="24"/>
                <w:szCs w:val="24"/>
              </w:rPr>
            </w:pPr>
            <w:r w:rsidRPr="00087D19">
              <w:rPr>
                <w:rFonts w:eastAsia="Times New Roman"/>
                <w:sz w:val="24"/>
                <w:szCs w:val="24"/>
              </w:rPr>
              <w:t xml:space="preserve">I -   </w:t>
            </w:r>
            <w:r w:rsidRPr="00087D19">
              <w:rPr>
                <w:rFonts w:eastAsia="Times New Roman"/>
                <w:i/>
                <w:iCs/>
                <w:sz w:val="24"/>
                <w:szCs w:val="24"/>
              </w:rPr>
              <w:t>очень</w:t>
            </w:r>
          </w:p>
        </w:tc>
        <w:tc>
          <w:tcPr>
            <w:tcW w:w="1418" w:type="dxa"/>
            <w:vAlign w:val="bottom"/>
          </w:tcPr>
          <w:p w:rsidR="00FB3426" w:rsidRPr="00087D19" w:rsidRDefault="00FD321B">
            <w:pPr>
              <w:spacing w:line="222" w:lineRule="exact"/>
              <w:ind w:left="100"/>
              <w:rPr>
                <w:sz w:val="24"/>
                <w:szCs w:val="24"/>
              </w:rPr>
            </w:pPr>
            <w:r w:rsidRPr="00087D19">
              <w:rPr>
                <w:rFonts w:eastAsia="Times New Roman"/>
                <w:sz w:val="24"/>
                <w:szCs w:val="24"/>
              </w:rPr>
              <w:t>II —</w:t>
            </w:r>
          </w:p>
        </w:tc>
        <w:tc>
          <w:tcPr>
            <w:tcW w:w="1431" w:type="dxa"/>
            <w:vAlign w:val="bottom"/>
          </w:tcPr>
          <w:p w:rsidR="00FB3426" w:rsidRPr="00087D19" w:rsidRDefault="00FD321B">
            <w:pPr>
              <w:spacing w:line="222" w:lineRule="exact"/>
              <w:ind w:left="100"/>
              <w:rPr>
                <w:sz w:val="24"/>
                <w:szCs w:val="24"/>
              </w:rPr>
            </w:pPr>
            <w:r w:rsidRPr="00087D19">
              <w:rPr>
                <w:rFonts w:eastAsia="Times New Roman"/>
                <w:sz w:val="24"/>
                <w:szCs w:val="24"/>
              </w:rPr>
              <w:t>III—</w:t>
            </w:r>
          </w:p>
        </w:tc>
        <w:tc>
          <w:tcPr>
            <w:tcW w:w="1220" w:type="dxa"/>
            <w:vAlign w:val="bottom"/>
          </w:tcPr>
          <w:p w:rsidR="00FB3426" w:rsidRPr="00087D19" w:rsidRDefault="00FD321B">
            <w:pPr>
              <w:spacing w:line="222" w:lineRule="exact"/>
              <w:ind w:left="100"/>
              <w:rPr>
                <w:sz w:val="24"/>
                <w:szCs w:val="24"/>
              </w:rPr>
            </w:pPr>
            <w:r w:rsidRPr="00087D19">
              <w:rPr>
                <w:rFonts w:eastAsia="Times New Roman"/>
                <w:sz w:val="24"/>
                <w:szCs w:val="24"/>
              </w:rPr>
              <w:t>IV—</w:t>
            </w:r>
          </w:p>
        </w:tc>
        <w:tc>
          <w:tcPr>
            <w:tcW w:w="780" w:type="dxa"/>
            <w:vAlign w:val="bottom"/>
          </w:tcPr>
          <w:p w:rsidR="00FB3426" w:rsidRPr="00087D19" w:rsidRDefault="00FD321B">
            <w:pPr>
              <w:spacing w:line="222" w:lineRule="exact"/>
              <w:ind w:left="100"/>
              <w:rPr>
                <w:sz w:val="24"/>
                <w:szCs w:val="24"/>
              </w:rPr>
            </w:pPr>
            <w:r w:rsidRPr="00087D19">
              <w:rPr>
                <w:rFonts w:eastAsia="Times New Roman"/>
                <w:sz w:val="24"/>
                <w:szCs w:val="24"/>
              </w:rPr>
              <w:t>V</w:t>
            </w:r>
          </w:p>
        </w:tc>
        <w:tc>
          <w:tcPr>
            <w:tcW w:w="360" w:type="dxa"/>
            <w:vAlign w:val="bottom"/>
          </w:tcPr>
          <w:p w:rsidR="00FB3426" w:rsidRPr="00087D19" w:rsidRDefault="00FD321B">
            <w:pPr>
              <w:spacing w:line="222" w:lineRule="exact"/>
              <w:ind w:left="20"/>
              <w:rPr>
                <w:sz w:val="24"/>
                <w:szCs w:val="24"/>
              </w:rPr>
            </w:pPr>
            <w:r w:rsidRPr="00087D19">
              <w:rPr>
                <w:rFonts w:eastAsia="Times New Roman"/>
                <w:sz w:val="24"/>
                <w:szCs w:val="24"/>
              </w:rPr>
              <w:t>—</w:t>
            </w:r>
          </w:p>
        </w:tc>
      </w:tr>
      <w:tr w:rsidR="00FB3426" w:rsidRPr="00087D19" w:rsidTr="002B2456">
        <w:trPr>
          <w:trHeight w:val="230"/>
        </w:trPr>
        <w:tc>
          <w:tcPr>
            <w:tcW w:w="920" w:type="dxa"/>
            <w:vAlign w:val="bottom"/>
          </w:tcPr>
          <w:p w:rsidR="00FB3426" w:rsidRPr="00087D19" w:rsidRDefault="00FB3426">
            <w:pPr>
              <w:rPr>
                <w:sz w:val="24"/>
                <w:szCs w:val="24"/>
              </w:rPr>
            </w:pPr>
          </w:p>
        </w:tc>
        <w:tc>
          <w:tcPr>
            <w:tcW w:w="800" w:type="dxa"/>
            <w:vAlign w:val="bottom"/>
          </w:tcPr>
          <w:p w:rsidR="00FB3426" w:rsidRPr="00087D19" w:rsidRDefault="00FB3426">
            <w:pPr>
              <w:rPr>
                <w:sz w:val="24"/>
                <w:szCs w:val="24"/>
              </w:rPr>
            </w:pPr>
          </w:p>
        </w:tc>
        <w:tc>
          <w:tcPr>
            <w:tcW w:w="1112" w:type="dxa"/>
            <w:vAlign w:val="bottom"/>
          </w:tcPr>
          <w:p w:rsidR="00FB3426" w:rsidRPr="00087D19" w:rsidRDefault="00FB3426">
            <w:pPr>
              <w:rPr>
                <w:sz w:val="24"/>
                <w:szCs w:val="24"/>
              </w:rPr>
            </w:pPr>
          </w:p>
        </w:tc>
        <w:tc>
          <w:tcPr>
            <w:tcW w:w="1559" w:type="dxa"/>
            <w:vAlign w:val="bottom"/>
          </w:tcPr>
          <w:p w:rsidR="00FB3426" w:rsidRPr="00087D19" w:rsidRDefault="00FD321B">
            <w:pPr>
              <w:spacing w:line="230" w:lineRule="exact"/>
              <w:ind w:left="80"/>
              <w:rPr>
                <w:sz w:val="24"/>
                <w:szCs w:val="24"/>
              </w:rPr>
            </w:pPr>
            <w:r w:rsidRPr="00087D19">
              <w:rPr>
                <w:rFonts w:eastAsia="Times New Roman"/>
                <w:i/>
                <w:iCs/>
                <w:sz w:val="24"/>
                <w:szCs w:val="24"/>
              </w:rPr>
              <w:t>высокий</w:t>
            </w:r>
          </w:p>
        </w:tc>
        <w:tc>
          <w:tcPr>
            <w:tcW w:w="1418" w:type="dxa"/>
            <w:vAlign w:val="bottom"/>
          </w:tcPr>
          <w:p w:rsidR="00FB3426" w:rsidRPr="00087D19" w:rsidRDefault="00FD321B">
            <w:pPr>
              <w:ind w:left="100"/>
              <w:rPr>
                <w:sz w:val="24"/>
                <w:szCs w:val="24"/>
              </w:rPr>
            </w:pPr>
            <w:r w:rsidRPr="00087D19">
              <w:rPr>
                <w:rFonts w:eastAsia="Times New Roman"/>
                <w:i/>
                <w:iCs/>
                <w:sz w:val="24"/>
                <w:szCs w:val="24"/>
              </w:rPr>
              <w:t>высокий</w:t>
            </w:r>
          </w:p>
        </w:tc>
        <w:tc>
          <w:tcPr>
            <w:tcW w:w="1431" w:type="dxa"/>
            <w:vAlign w:val="bottom"/>
          </w:tcPr>
          <w:p w:rsidR="00FB3426" w:rsidRPr="00087D19" w:rsidRDefault="00FD321B">
            <w:pPr>
              <w:ind w:left="100"/>
              <w:rPr>
                <w:sz w:val="24"/>
                <w:szCs w:val="24"/>
              </w:rPr>
            </w:pPr>
            <w:r w:rsidRPr="00087D19">
              <w:rPr>
                <w:rFonts w:eastAsia="Times New Roman"/>
                <w:i/>
                <w:iCs/>
                <w:sz w:val="24"/>
                <w:szCs w:val="24"/>
              </w:rPr>
              <w:t>нормальный</w:t>
            </w:r>
          </w:p>
        </w:tc>
        <w:tc>
          <w:tcPr>
            <w:tcW w:w="1220" w:type="dxa"/>
            <w:vAlign w:val="bottom"/>
          </w:tcPr>
          <w:p w:rsidR="00FB3426" w:rsidRPr="00087D19" w:rsidRDefault="00FD321B">
            <w:pPr>
              <w:jc w:val="center"/>
              <w:rPr>
                <w:sz w:val="24"/>
                <w:szCs w:val="24"/>
              </w:rPr>
            </w:pPr>
            <w:r w:rsidRPr="00087D19">
              <w:rPr>
                <w:rFonts w:eastAsia="Times New Roman"/>
                <w:i/>
                <w:iCs/>
                <w:sz w:val="24"/>
                <w:szCs w:val="24"/>
              </w:rPr>
              <w:t>сниженный</w:t>
            </w:r>
          </w:p>
        </w:tc>
        <w:tc>
          <w:tcPr>
            <w:tcW w:w="780" w:type="dxa"/>
            <w:vAlign w:val="bottom"/>
          </w:tcPr>
          <w:p w:rsidR="00FB3426" w:rsidRPr="00087D19" w:rsidRDefault="00FD321B">
            <w:pPr>
              <w:ind w:left="100"/>
              <w:rPr>
                <w:sz w:val="24"/>
                <w:szCs w:val="24"/>
              </w:rPr>
            </w:pPr>
            <w:r w:rsidRPr="00087D19">
              <w:rPr>
                <w:rFonts w:eastAsia="Times New Roman"/>
                <w:i/>
                <w:iCs/>
                <w:sz w:val="24"/>
                <w:szCs w:val="24"/>
              </w:rPr>
              <w:t>низкий</w:t>
            </w:r>
          </w:p>
        </w:tc>
        <w:tc>
          <w:tcPr>
            <w:tcW w:w="360" w:type="dxa"/>
            <w:vAlign w:val="bottom"/>
          </w:tcPr>
          <w:p w:rsidR="00FB3426" w:rsidRPr="00087D19" w:rsidRDefault="00FB3426">
            <w:pPr>
              <w:rPr>
                <w:sz w:val="24"/>
                <w:szCs w:val="24"/>
              </w:rPr>
            </w:pPr>
          </w:p>
        </w:tc>
      </w:tr>
      <w:tr w:rsidR="00FB3426" w:rsidRPr="00087D19" w:rsidTr="002B2456">
        <w:trPr>
          <w:trHeight w:val="226"/>
        </w:trPr>
        <w:tc>
          <w:tcPr>
            <w:tcW w:w="920" w:type="dxa"/>
            <w:vAlign w:val="bottom"/>
          </w:tcPr>
          <w:p w:rsidR="00FB3426" w:rsidRPr="00087D19" w:rsidRDefault="00FB3426">
            <w:pPr>
              <w:rPr>
                <w:sz w:val="24"/>
                <w:szCs w:val="24"/>
              </w:rPr>
            </w:pPr>
          </w:p>
        </w:tc>
        <w:tc>
          <w:tcPr>
            <w:tcW w:w="800" w:type="dxa"/>
            <w:vAlign w:val="bottom"/>
          </w:tcPr>
          <w:p w:rsidR="00FB3426" w:rsidRPr="00087D19" w:rsidRDefault="00FB3426">
            <w:pPr>
              <w:rPr>
                <w:sz w:val="24"/>
                <w:szCs w:val="24"/>
              </w:rPr>
            </w:pPr>
          </w:p>
        </w:tc>
        <w:tc>
          <w:tcPr>
            <w:tcW w:w="1112" w:type="dxa"/>
            <w:vAlign w:val="bottom"/>
          </w:tcPr>
          <w:p w:rsidR="00FB3426" w:rsidRPr="00087D19" w:rsidRDefault="00FB3426">
            <w:pPr>
              <w:rPr>
                <w:sz w:val="24"/>
                <w:szCs w:val="24"/>
              </w:rPr>
            </w:pPr>
          </w:p>
        </w:tc>
        <w:tc>
          <w:tcPr>
            <w:tcW w:w="1559" w:type="dxa"/>
            <w:vAlign w:val="bottom"/>
          </w:tcPr>
          <w:p w:rsidR="00FB3426" w:rsidRPr="00087D19" w:rsidRDefault="00FD321B">
            <w:pPr>
              <w:spacing w:line="226" w:lineRule="exact"/>
              <w:ind w:left="80"/>
              <w:rPr>
                <w:sz w:val="24"/>
                <w:szCs w:val="24"/>
              </w:rPr>
            </w:pPr>
            <w:r w:rsidRPr="00087D19">
              <w:rPr>
                <w:rFonts w:eastAsia="Times New Roman"/>
                <w:i/>
                <w:iCs/>
                <w:sz w:val="24"/>
                <w:szCs w:val="24"/>
              </w:rPr>
              <w:t>уровень</w:t>
            </w:r>
          </w:p>
        </w:tc>
        <w:tc>
          <w:tcPr>
            <w:tcW w:w="1418" w:type="dxa"/>
            <w:vAlign w:val="bottom"/>
          </w:tcPr>
          <w:p w:rsidR="00FB3426" w:rsidRPr="00087D19" w:rsidRDefault="00FD321B">
            <w:pPr>
              <w:spacing w:line="226" w:lineRule="exact"/>
              <w:ind w:left="100"/>
              <w:rPr>
                <w:sz w:val="24"/>
                <w:szCs w:val="24"/>
              </w:rPr>
            </w:pPr>
            <w:r w:rsidRPr="00087D19">
              <w:rPr>
                <w:rFonts w:eastAsia="Times New Roman"/>
                <w:i/>
                <w:iCs/>
                <w:sz w:val="24"/>
                <w:szCs w:val="24"/>
              </w:rPr>
              <w:t>уровень</w:t>
            </w:r>
          </w:p>
        </w:tc>
        <w:tc>
          <w:tcPr>
            <w:tcW w:w="1431" w:type="dxa"/>
            <w:vAlign w:val="bottom"/>
          </w:tcPr>
          <w:p w:rsidR="00FB3426" w:rsidRPr="00087D19" w:rsidRDefault="00FD321B">
            <w:pPr>
              <w:spacing w:line="226" w:lineRule="exact"/>
              <w:ind w:left="100"/>
              <w:rPr>
                <w:sz w:val="24"/>
                <w:szCs w:val="24"/>
              </w:rPr>
            </w:pPr>
            <w:r w:rsidRPr="00087D19">
              <w:rPr>
                <w:rFonts w:eastAsia="Times New Roman"/>
                <w:i/>
                <w:iCs/>
                <w:sz w:val="24"/>
                <w:szCs w:val="24"/>
              </w:rPr>
              <w:t>(средний)</w:t>
            </w:r>
          </w:p>
        </w:tc>
        <w:tc>
          <w:tcPr>
            <w:tcW w:w="1220" w:type="dxa"/>
            <w:vAlign w:val="bottom"/>
          </w:tcPr>
          <w:p w:rsidR="00FB3426" w:rsidRPr="00087D19" w:rsidRDefault="00FD321B">
            <w:pPr>
              <w:spacing w:line="226" w:lineRule="exact"/>
              <w:ind w:left="100"/>
              <w:rPr>
                <w:sz w:val="24"/>
                <w:szCs w:val="24"/>
              </w:rPr>
            </w:pPr>
            <w:r w:rsidRPr="00087D19">
              <w:rPr>
                <w:rFonts w:eastAsia="Times New Roman"/>
                <w:i/>
                <w:iCs/>
                <w:sz w:val="24"/>
                <w:szCs w:val="24"/>
              </w:rPr>
              <w:t>уровень</w:t>
            </w:r>
          </w:p>
        </w:tc>
        <w:tc>
          <w:tcPr>
            <w:tcW w:w="780" w:type="dxa"/>
            <w:vAlign w:val="bottom"/>
          </w:tcPr>
          <w:p w:rsidR="00FB3426" w:rsidRPr="00087D19" w:rsidRDefault="00FD321B">
            <w:pPr>
              <w:spacing w:line="226" w:lineRule="exact"/>
              <w:ind w:left="100"/>
              <w:rPr>
                <w:sz w:val="24"/>
                <w:szCs w:val="24"/>
              </w:rPr>
            </w:pPr>
            <w:r w:rsidRPr="00087D19">
              <w:rPr>
                <w:rFonts w:eastAsia="Times New Roman"/>
                <w:i/>
                <w:iCs/>
                <w:sz w:val="24"/>
                <w:szCs w:val="24"/>
              </w:rPr>
              <w:t>уровень</w:t>
            </w:r>
          </w:p>
        </w:tc>
        <w:tc>
          <w:tcPr>
            <w:tcW w:w="360" w:type="dxa"/>
            <w:vAlign w:val="bottom"/>
          </w:tcPr>
          <w:p w:rsidR="00FB3426" w:rsidRPr="00087D19" w:rsidRDefault="00FB3426">
            <w:pPr>
              <w:rPr>
                <w:sz w:val="24"/>
                <w:szCs w:val="24"/>
              </w:rPr>
            </w:pPr>
          </w:p>
        </w:tc>
      </w:tr>
      <w:tr w:rsidR="00FB3426" w:rsidRPr="00087D19" w:rsidTr="002B2456">
        <w:trPr>
          <w:trHeight w:val="226"/>
        </w:trPr>
        <w:tc>
          <w:tcPr>
            <w:tcW w:w="920" w:type="dxa"/>
            <w:vAlign w:val="bottom"/>
          </w:tcPr>
          <w:p w:rsidR="00FB3426" w:rsidRPr="00087D19" w:rsidRDefault="00FB3426">
            <w:pPr>
              <w:rPr>
                <w:sz w:val="24"/>
                <w:szCs w:val="24"/>
              </w:rPr>
            </w:pPr>
          </w:p>
        </w:tc>
        <w:tc>
          <w:tcPr>
            <w:tcW w:w="800" w:type="dxa"/>
            <w:vAlign w:val="bottom"/>
          </w:tcPr>
          <w:p w:rsidR="00FB3426" w:rsidRPr="00087D19" w:rsidRDefault="00FB3426">
            <w:pPr>
              <w:rPr>
                <w:sz w:val="24"/>
                <w:szCs w:val="24"/>
              </w:rPr>
            </w:pPr>
          </w:p>
        </w:tc>
        <w:tc>
          <w:tcPr>
            <w:tcW w:w="1112" w:type="dxa"/>
            <w:vAlign w:val="bottom"/>
          </w:tcPr>
          <w:p w:rsidR="00FB3426" w:rsidRPr="00087D19" w:rsidRDefault="00FB3426">
            <w:pPr>
              <w:rPr>
                <w:sz w:val="24"/>
                <w:szCs w:val="24"/>
              </w:rPr>
            </w:pPr>
          </w:p>
        </w:tc>
        <w:tc>
          <w:tcPr>
            <w:tcW w:w="1559" w:type="dxa"/>
            <w:vAlign w:val="bottom"/>
          </w:tcPr>
          <w:p w:rsidR="00FB3426" w:rsidRPr="00087D19" w:rsidRDefault="00FD321B">
            <w:pPr>
              <w:spacing w:line="226" w:lineRule="exact"/>
              <w:ind w:left="80"/>
              <w:rPr>
                <w:sz w:val="24"/>
                <w:szCs w:val="24"/>
              </w:rPr>
            </w:pPr>
            <w:r w:rsidRPr="00087D19">
              <w:rPr>
                <w:rFonts w:eastAsia="Times New Roman"/>
                <w:sz w:val="24"/>
                <w:szCs w:val="24"/>
              </w:rPr>
              <w:t>мотивации</w:t>
            </w:r>
          </w:p>
        </w:tc>
        <w:tc>
          <w:tcPr>
            <w:tcW w:w="1418" w:type="dxa"/>
            <w:vAlign w:val="bottom"/>
          </w:tcPr>
          <w:p w:rsidR="00FB3426" w:rsidRPr="00087D19" w:rsidRDefault="00FD321B">
            <w:pPr>
              <w:spacing w:line="226" w:lineRule="exact"/>
              <w:ind w:left="100"/>
              <w:rPr>
                <w:sz w:val="24"/>
                <w:szCs w:val="24"/>
              </w:rPr>
            </w:pPr>
            <w:r w:rsidRPr="00087D19">
              <w:rPr>
                <w:rFonts w:eastAsia="Times New Roman"/>
                <w:sz w:val="24"/>
                <w:szCs w:val="24"/>
              </w:rPr>
              <w:t>мотивации</w:t>
            </w:r>
          </w:p>
        </w:tc>
        <w:tc>
          <w:tcPr>
            <w:tcW w:w="1431" w:type="dxa"/>
            <w:vAlign w:val="bottom"/>
          </w:tcPr>
          <w:p w:rsidR="00FB3426" w:rsidRPr="00087D19" w:rsidRDefault="00FD321B">
            <w:pPr>
              <w:spacing w:line="226" w:lineRule="exact"/>
              <w:ind w:left="100"/>
              <w:rPr>
                <w:sz w:val="24"/>
                <w:szCs w:val="24"/>
              </w:rPr>
            </w:pPr>
            <w:r w:rsidRPr="00087D19">
              <w:rPr>
                <w:rFonts w:eastAsia="Times New Roman"/>
                <w:i/>
                <w:iCs/>
                <w:sz w:val="24"/>
                <w:szCs w:val="24"/>
              </w:rPr>
              <w:t>уровень</w:t>
            </w:r>
          </w:p>
        </w:tc>
        <w:tc>
          <w:tcPr>
            <w:tcW w:w="1220" w:type="dxa"/>
            <w:vAlign w:val="bottom"/>
          </w:tcPr>
          <w:p w:rsidR="00FB3426" w:rsidRPr="00087D19" w:rsidRDefault="00FD321B">
            <w:pPr>
              <w:spacing w:line="226" w:lineRule="exact"/>
              <w:ind w:left="100"/>
              <w:rPr>
                <w:sz w:val="24"/>
                <w:szCs w:val="24"/>
              </w:rPr>
            </w:pPr>
            <w:r w:rsidRPr="00087D19">
              <w:rPr>
                <w:rFonts w:eastAsia="Times New Roman"/>
                <w:sz w:val="24"/>
                <w:szCs w:val="24"/>
              </w:rPr>
              <w:t>мотивации</w:t>
            </w:r>
          </w:p>
        </w:tc>
        <w:tc>
          <w:tcPr>
            <w:tcW w:w="1140" w:type="dxa"/>
            <w:gridSpan w:val="2"/>
            <w:vAlign w:val="bottom"/>
          </w:tcPr>
          <w:p w:rsidR="00FB3426" w:rsidRPr="00087D19" w:rsidRDefault="00FD321B">
            <w:pPr>
              <w:spacing w:line="226" w:lineRule="exact"/>
              <w:ind w:left="100"/>
              <w:rPr>
                <w:sz w:val="24"/>
                <w:szCs w:val="24"/>
              </w:rPr>
            </w:pPr>
            <w:r w:rsidRPr="00087D19">
              <w:rPr>
                <w:rFonts w:eastAsia="Times New Roman"/>
                <w:sz w:val="24"/>
                <w:szCs w:val="24"/>
              </w:rPr>
              <w:t>мотивации</w:t>
            </w:r>
          </w:p>
        </w:tc>
      </w:tr>
      <w:tr w:rsidR="00FB3426" w:rsidRPr="00087D19" w:rsidTr="002B2456">
        <w:trPr>
          <w:trHeight w:val="247"/>
        </w:trPr>
        <w:tc>
          <w:tcPr>
            <w:tcW w:w="920" w:type="dxa"/>
            <w:vAlign w:val="bottom"/>
          </w:tcPr>
          <w:p w:rsidR="00FB3426" w:rsidRPr="00087D19" w:rsidRDefault="00FB3426">
            <w:pPr>
              <w:rPr>
                <w:sz w:val="24"/>
                <w:szCs w:val="24"/>
              </w:rPr>
            </w:pPr>
          </w:p>
        </w:tc>
        <w:tc>
          <w:tcPr>
            <w:tcW w:w="800" w:type="dxa"/>
            <w:vAlign w:val="bottom"/>
          </w:tcPr>
          <w:p w:rsidR="00FB3426" w:rsidRPr="00087D19" w:rsidRDefault="00FB3426">
            <w:pPr>
              <w:rPr>
                <w:sz w:val="24"/>
                <w:szCs w:val="24"/>
              </w:rPr>
            </w:pPr>
          </w:p>
        </w:tc>
        <w:tc>
          <w:tcPr>
            <w:tcW w:w="1112" w:type="dxa"/>
            <w:vAlign w:val="bottom"/>
          </w:tcPr>
          <w:p w:rsidR="00FB3426" w:rsidRPr="00087D19" w:rsidRDefault="00FB3426">
            <w:pPr>
              <w:rPr>
                <w:sz w:val="24"/>
                <w:szCs w:val="24"/>
              </w:rPr>
            </w:pPr>
          </w:p>
        </w:tc>
        <w:tc>
          <w:tcPr>
            <w:tcW w:w="1559" w:type="dxa"/>
            <w:vAlign w:val="bottom"/>
          </w:tcPr>
          <w:p w:rsidR="00FB3426" w:rsidRPr="00087D19" w:rsidRDefault="00FD321B">
            <w:pPr>
              <w:spacing w:line="242" w:lineRule="exact"/>
              <w:ind w:left="80"/>
              <w:rPr>
                <w:sz w:val="24"/>
                <w:szCs w:val="24"/>
              </w:rPr>
            </w:pPr>
            <w:r w:rsidRPr="00087D19">
              <w:rPr>
                <w:rFonts w:eastAsia="Times New Roman"/>
                <w:sz w:val="24"/>
                <w:szCs w:val="24"/>
              </w:rPr>
              <w:t>учения</w:t>
            </w:r>
          </w:p>
        </w:tc>
        <w:tc>
          <w:tcPr>
            <w:tcW w:w="1418" w:type="dxa"/>
            <w:vAlign w:val="bottom"/>
          </w:tcPr>
          <w:p w:rsidR="00FB3426" w:rsidRPr="00087D19" w:rsidRDefault="00FD321B">
            <w:pPr>
              <w:ind w:left="100"/>
              <w:rPr>
                <w:sz w:val="24"/>
                <w:szCs w:val="24"/>
              </w:rPr>
            </w:pPr>
            <w:r w:rsidRPr="00087D19">
              <w:rPr>
                <w:rFonts w:eastAsia="Times New Roman"/>
                <w:sz w:val="24"/>
                <w:szCs w:val="24"/>
              </w:rPr>
              <w:t>учения</w:t>
            </w:r>
          </w:p>
        </w:tc>
        <w:tc>
          <w:tcPr>
            <w:tcW w:w="1431" w:type="dxa"/>
            <w:vAlign w:val="bottom"/>
          </w:tcPr>
          <w:p w:rsidR="00FB3426" w:rsidRPr="00087D19" w:rsidRDefault="00FD321B">
            <w:pPr>
              <w:ind w:left="100"/>
              <w:rPr>
                <w:sz w:val="24"/>
                <w:szCs w:val="24"/>
              </w:rPr>
            </w:pPr>
            <w:r w:rsidRPr="00087D19">
              <w:rPr>
                <w:rFonts w:eastAsia="Times New Roman"/>
                <w:sz w:val="24"/>
                <w:szCs w:val="24"/>
              </w:rPr>
              <w:t>мотивации</w:t>
            </w:r>
          </w:p>
        </w:tc>
        <w:tc>
          <w:tcPr>
            <w:tcW w:w="1220" w:type="dxa"/>
            <w:vAlign w:val="bottom"/>
          </w:tcPr>
          <w:p w:rsidR="00FB3426" w:rsidRPr="00087D19" w:rsidRDefault="00FD321B">
            <w:pPr>
              <w:ind w:left="100"/>
              <w:rPr>
                <w:sz w:val="24"/>
                <w:szCs w:val="24"/>
              </w:rPr>
            </w:pPr>
            <w:r w:rsidRPr="00087D19">
              <w:rPr>
                <w:rFonts w:eastAsia="Times New Roman"/>
                <w:sz w:val="24"/>
                <w:szCs w:val="24"/>
              </w:rPr>
              <w:t>учения</w:t>
            </w:r>
          </w:p>
        </w:tc>
        <w:tc>
          <w:tcPr>
            <w:tcW w:w="780" w:type="dxa"/>
            <w:vAlign w:val="bottom"/>
          </w:tcPr>
          <w:p w:rsidR="00FB3426" w:rsidRPr="00087D19" w:rsidRDefault="00FD321B">
            <w:pPr>
              <w:ind w:left="100"/>
              <w:rPr>
                <w:sz w:val="24"/>
                <w:szCs w:val="24"/>
              </w:rPr>
            </w:pPr>
            <w:r w:rsidRPr="00087D19">
              <w:rPr>
                <w:rFonts w:eastAsia="Times New Roman"/>
                <w:sz w:val="24"/>
                <w:szCs w:val="24"/>
              </w:rPr>
              <w:t>учения</w:t>
            </w:r>
          </w:p>
        </w:tc>
        <w:tc>
          <w:tcPr>
            <w:tcW w:w="360" w:type="dxa"/>
            <w:vAlign w:val="bottom"/>
          </w:tcPr>
          <w:p w:rsidR="00FB3426" w:rsidRPr="00087D19" w:rsidRDefault="00FB3426">
            <w:pPr>
              <w:rPr>
                <w:sz w:val="24"/>
                <w:szCs w:val="24"/>
              </w:rPr>
            </w:pPr>
          </w:p>
        </w:tc>
      </w:tr>
      <w:tr w:rsidR="00FB3426" w:rsidRPr="00087D19" w:rsidTr="002B2456">
        <w:trPr>
          <w:trHeight w:val="230"/>
        </w:trPr>
        <w:tc>
          <w:tcPr>
            <w:tcW w:w="920" w:type="dxa"/>
            <w:vAlign w:val="bottom"/>
          </w:tcPr>
          <w:p w:rsidR="00FB3426" w:rsidRPr="00087D19" w:rsidRDefault="00FB3426">
            <w:pPr>
              <w:rPr>
                <w:sz w:val="24"/>
                <w:szCs w:val="24"/>
              </w:rPr>
            </w:pPr>
          </w:p>
        </w:tc>
        <w:tc>
          <w:tcPr>
            <w:tcW w:w="800" w:type="dxa"/>
            <w:vAlign w:val="bottom"/>
          </w:tcPr>
          <w:p w:rsidR="00FB3426" w:rsidRPr="00087D19" w:rsidRDefault="00FB3426">
            <w:pPr>
              <w:rPr>
                <w:sz w:val="24"/>
                <w:szCs w:val="24"/>
              </w:rPr>
            </w:pPr>
          </w:p>
        </w:tc>
        <w:tc>
          <w:tcPr>
            <w:tcW w:w="1112" w:type="dxa"/>
            <w:vAlign w:val="bottom"/>
          </w:tcPr>
          <w:p w:rsidR="00FB3426" w:rsidRPr="00087D19" w:rsidRDefault="00FB3426">
            <w:pPr>
              <w:rPr>
                <w:sz w:val="24"/>
                <w:szCs w:val="24"/>
              </w:rPr>
            </w:pPr>
          </w:p>
        </w:tc>
        <w:tc>
          <w:tcPr>
            <w:tcW w:w="1559" w:type="dxa"/>
            <w:vAlign w:val="bottom"/>
          </w:tcPr>
          <w:p w:rsidR="00FB3426" w:rsidRPr="00087D19" w:rsidRDefault="00FB3426">
            <w:pPr>
              <w:rPr>
                <w:sz w:val="24"/>
                <w:szCs w:val="24"/>
              </w:rPr>
            </w:pPr>
          </w:p>
        </w:tc>
        <w:tc>
          <w:tcPr>
            <w:tcW w:w="1418" w:type="dxa"/>
            <w:vAlign w:val="bottom"/>
          </w:tcPr>
          <w:p w:rsidR="00FB3426" w:rsidRPr="00087D19" w:rsidRDefault="00FB3426">
            <w:pPr>
              <w:rPr>
                <w:sz w:val="24"/>
                <w:szCs w:val="24"/>
              </w:rPr>
            </w:pPr>
          </w:p>
        </w:tc>
        <w:tc>
          <w:tcPr>
            <w:tcW w:w="1431" w:type="dxa"/>
            <w:vAlign w:val="bottom"/>
          </w:tcPr>
          <w:p w:rsidR="00FB3426" w:rsidRPr="00087D19" w:rsidRDefault="00FD321B">
            <w:pPr>
              <w:ind w:left="100"/>
              <w:rPr>
                <w:sz w:val="24"/>
                <w:szCs w:val="24"/>
              </w:rPr>
            </w:pPr>
            <w:r w:rsidRPr="00087D19">
              <w:rPr>
                <w:rFonts w:eastAsia="Times New Roman"/>
                <w:sz w:val="24"/>
                <w:szCs w:val="24"/>
              </w:rPr>
              <w:t>учения</w:t>
            </w:r>
          </w:p>
        </w:tc>
        <w:tc>
          <w:tcPr>
            <w:tcW w:w="1220" w:type="dxa"/>
            <w:vAlign w:val="bottom"/>
          </w:tcPr>
          <w:p w:rsidR="00FB3426" w:rsidRPr="00087D19" w:rsidRDefault="00FB3426">
            <w:pPr>
              <w:rPr>
                <w:sz w:val="24"/>
                <w:szCs w:val="24"/>
              </w:rPr>
            </w:pPr>
          </w:p>
        </w:tc>
        <w:tc>
          <w:tcPr>
            <w:tcW w:w="780" w:type="dxa"/>
            <w:vAlign w:val="bottom"/>
          </w:tcPr>
          <w:p w:rsidR="00FB3426" w:rsidRPr="00087D19" w:rsidRDefault="00FB3426">
            <w:pPr>
              <w:rPr>
                <w:sz w:val="24"/>
                <w:szCs w:val="24"/>
              </w:rPr>
            </w:pPr>
          </w:p>
        </w:tc>
        <w:tc>
          <w:tcPr>
            <w:tcW w:w="360" w:type="dxa"/>
            <w:vAlign w:val="bottom"/>
          </w:tcPr>
          <w:p w:rsidR="00FB3426" w:rsidRPr="00087D19" w:rsidRDefault="00FB3426">
            <w:pPr>
              <w:rPr>
                <w:sz w:val="24"/>
                <w:szCs w:val="24"/>
              </w:rPr>
            </w:pPr>
          </w:p>
        </w:tc>
      </w:tr>
      <w:tr w:rsidR="00FB3426" w:rsidRPr="00087D19" w:rsidTr="002B2456">
        <w:trPr>
          <w:trHeight w:val="304"/>
        </w:trPr>
        <w:tc>
          <w:tcPr>
            <w:tcW w:w="920" w:type="dxa"/>
            <w:vAlign w:val="bottom"/>
          </w:tcPr>
          <w:p w:rsidR="00FB3426" w:rsidRPr="00087D19" w:rsidRDefault="00FB3426">
            <w:pPr>
              <w:rPr>
                <w:sz w:val="24"/>
                <w:szCs w:val="24"/>
              </w:rPr>
            </w:pPr>
          </w:p>
        </w:tc>
        <w:tc>
          <w:tcPr>
            <w:tcW w:w="800" w:type="dxa"/>
            <w:vAlign w:val="bottom"/>
          </w:tcPr>
          <w:p w:rsidR="00FB3426" w:rsidRPr="00087D19" w:rsidRDefault="00FB3426">
            <w:pPr>
              <w:rPr>
                <w:sz w:val="24"/>
                <w:szCs w:val="24"/>
              </w:rPr>
            </w:pPr>
          </w:p>
        </w:tc>
        <w:tc>
          <w:tcPr>
            <w:tcW w:w="1112" w:type="dxa"/>
            <w:vAlign w:val="bottom"/>
          </w:tcPr>
          <w:p w:rsidR="00FB3426" w:rsidRPr="00087D19" w:rsidRDefault="00FB3426">
            <w:pPr>
              <w:rPr>
                <w:sz w:val="24"/>
                <w:szCs w:val="24"/>
              </w:rPr>
            </w:pPr>
          </w:p>
        </w:tc>
        <w:tc>
          <w:tcPr>
            <w:tcW w:w="1559" w:type="dxa"/>
            <w:vAlign w:val="bottom"/>
          </w:tcPr>
          <w:p w:rsidR="00FB3426" w:rsidRPr="00087D19" w:rsidRDefault="00FB3426">
            <w:pPr>
              <w:rPr>
                <w:sz w:val="24"/>
                <w:szCs w:val="24"/>
              </w:rPr>
            </w:pPr>
          </w:p>
        </w:tc>
        <w:tc>
          <w:tcPr>
            <w:tcW w:w="1418" w:type="dxa"/>
            <w:vAlign w:val="bottom"/>
          </w:tcPr>
          <w:p w:rsidR="00FB3426" w:rsidRPr="00087D19" w:rsidRDefault="00FB3426">
            <w:pPr>
              <w:rPr>
                <w:sz w:val="24"/>
                <w:szCs w:val="24"/>
              </w:rPr>
            </w:pPr>
          </w:p>
        </w:tc>
        <w:tc>
          <w:tcPr>
            <w:tcW w:w="1431" w:type="dxa"/>
            <w:vAlign w:val="bottom"/>
          </w:tcPr>
          <w:p w:rsidR="00FB3426" w:rsidRPr="00087D19" w:rsidRDefault="00FB3426">
            <w:pPr>
              <w:rPr>
                <w:sz w:val="24"/>
                <w:szCs w:val="24"/>
              </w:rPr>
            </w:pPr>
          </w:p>
        </w:tc>
        <w:tc>
          <w:tcPr>
            <w:tcW w:w="1220" w:type="dxa"/>
            <w:vAlign w:val="bottom"/>
          </w:tcPr>
          <w:p w:rsidR="00FB3426" w:rsidRPr="00087D19" w:rsidRDefault="00FB3426">
            <w:pPr>
              <w:rPr>
                <w:sz w:val="24"/>
                <w:szCs w:val="24"/>
              </w:rPr>
            </w:pPr>
          </w:p>
        </w:tc>
        <w:tc>
          <w:tcPr>
            <w:tcW w:w="780" w:type="dxa"/>
            <w:vAlign w:val="bottom"/>
          </w:tcPr>
          <w:p w:rsidR="00FB3426" w:rsidRPr="00087D19" w:rsidRDefault="00FB3426">
            <w:pPr>
              <w:rPr>
                <w:sz w:val="24"/>
                <w:szCs w:val="24"/>
              </w:rPr>
            </w:pPr>
          </w:p>
        </w:tc>
        <w:tc>
          <w:tcPr>
            <w:tcW w:w="360" w:type="dxa"/>
            <w:vAlign w:val="bottom"/>
          </w:tcPr>
          <w:p w:rsidR="00FB3426" w:rsidRPr="00087D19" w:rsidRDefault="00FB3426">
            <w:pPr>
              <w:rPr>
                <w:sz w:val="24"/>
                <w:szCs w:val="24"/>
              </w:rPr>
            </w:pPr>
          </w:p>
        </w:tc>
      </w:tr>
      <w:tr w:rsidR="00FB3426" w:rsidRPr="00087D19" w:rsidTr="002B2456">
        <w:trPr>
          <w:trHeight w:val="249"/>
        </w:trPr>
        <w:tc>
          <w:tcPr>
            <w:tcW w:w="920" w:type="dxa"/>
            <w:vAlign w:val="bottom"/>
          </w:tcPr>
          <w:p w:rsidR="00FB3426" w:rsidRPr="00087D19" w:rsidRDefault="00FD321B">
            <w:pPr>
              <w:spacing w:line="248" w:lineRule="exact"/>
              <w:ind w:left="120"/>
              <w:rPr>
                <w:sz w:val="24"/>
                <w:szCs w:val="24"/>
              </w:rPr>
            </w:pPr>
            <w:r w:rsidRPr="00087D19">
              <w:rPr>
                <w:rFonts w:eastAsia="Times New Roman"/>
                <w:sz w:val="24"/>
                <w:szCs w:val="24"/>
              </w:rPr>
              <w:t>5</w:t>
            </w:r>
          </w:p>
        </w:tc>
        <w:tc>
          <w:tcPr>
            <w:tcW w:w="800" w:type="dxa"/>
            <w:vAlign w:val="bottom"/>
          </w:tcPr>
          <w:p w:rsidR="00FB3426" w:rsidRPr="00087D19" w:rsidRDefault="00087D19" w:rsidP="00087D19">
            <w:pPr>
              <w:spacing w:line="248" w:lineRule="exact"/>
              <w:ind w:left="100"/>
              <w:rPr>
                <w:sz w:val="24"/>
                <w:szCs w:val="24"/>
              </w:rPr>
            </w:pPr>
            <w:r w:rsidRPr="00087D19">
              <w:rPr>
                <w:rFonts w:eastAsia="Times New Roman"/>
                <w:sz w:val="24"/>
                <w:szCs w:val="24"/>
              </w:rPr>
              <w:t>12</w:t>
            </w:r>
          </w:p>
        </w:tc>
        <w:tc>
          <w:tcPr>
            <w:tcW w:w="1112" w:type="dxa"/>
            <w:vAlign w:val="bottom"/>
          </w:tcPr>
          <w:p w:rsidR="00FB3426" w:rsidRPr="00087D19" w:rsidRDefault="00087D19">
            <w:pPr>
              <w:spacing w:line="248" w:lineRule="exact"/>
              <w:jc w:val="center"/>
              <w:rPr>
                <w:sz w:val="24"/>
                <w:szCs w:val="24"/>
              </w:rPr>
            </w:pPr>
            <w:r w:rsidRPr="00087D19">
              <w:rPr>
                <w:rFonts w:eastAsia="Times New Roman"/>
                <w:sz w:val="24"/>
                <w:szCs w:val="24"/>
              </w:rPr>
              <w:t>11</w:t>
            </w:r>
          </w:p>
        </w:tc>
        <w:tc>
          <w:tcPr>
            <w:tcW w:w="1559" w:type="dxa"/>
            <w:vAlign w:val="bottom"/>
          </w:tcPr>
          <w:p w:rsidR="00FB3426" w:rsidRPr="00087D19" w:rsidRDefault="00087D19" w:rsidP="00087D19">
            <w:pPr>
              <w:spacing w:line="248" w:lineRule="exact"/>
              <w:ind w:right="-2"/>
              <w:rPr>
                <w:sz w:val="24"/>
                <w:szCs w:val="24"/>
              </w:rPr>
            </w:pPr>
            <w:r>
              <w:rPr>
                <w:sz w:val="24"/>
                <w:szCs w:val="24"/>
              </w:rPr>
              <w:t>1</w:t>
            </w:r>
          </w:p>
        </w:tc>
        <w:tc>
          <w:tcPr>
            <w:tcW w:w="1418" w:type="dxa"/>
            <w:vAlign w:val="bottom"/>
          </w:tcPr>
          <w:p w:rsidR="00FB3426" w:rsidRPr="00087D19" w:rsidRDefault="00087D19" w:rsidP="00087D19">
            <w:pPr>
              <w:ind w:right="-2"/>
              <w:rPr>
                <w:sz w:val="24"/>
                <w:szCs w:val="24"/>
              </w:rPr>
            </w:pPr>
            <w:r>
              <w:rPr>
                <w:sz w:val="24"/>
                <w:szCs w:val="24"/>
              </w:rPr>
              <w:t>2</w:t>
            </w:r>
          </w:p>
        </w:tc>
        <w:tc>
          <w:tcPr>
            <w:tcW w:w="1431" w:type="dxa"/>
            <w:vAlign w:val="bottom"/>
          </w:tcPr>
          <w:p w:rsidR="00FB3426" w:rsidRPr="00087D19" w:rsidRDefault="00CB404A" w:rsidP="00087D19">
            <w:pPr>
              <w:spacing w:line="248" w:lineRule="exact"/>
              <w:ind w:left="560" w:right="-2"/>
              <w:rPr>
                <w:sz w:val="24"/>
                <w:szCs w:val="24"/>
              </w:rPr>
            </w:pPr>
            <w:r>
              <w:rPr>
                <w:rFonts w:eastAsia="Times New Roman"/>
                <w:sz w:val="24"/>
                <w:szCs w:val="24"/>
              </w:rPr>
              <w:t>7</w:t>
            </w:r>
          </w:p>
        </w:tc>
        <w:tc>
          <w:tcPr>
            <w:tcW w:w="1220" w:type="dxa"/>
            <w:vAlign w:val="bottom"/>
          </w:tcPr>
          <w:p w:rsidR="00FB3426" w:rsidRPr="00087D19" w:rsidRDefault="00FD321B" w:rsidP="00087D19">
            <w:pPr>
              <w:spacing w:line="248" w:lineRule="exact"/>
              <w:ind w:right="-2"/>
              <w:rPr>
                <w:sz w:val="24"/>
                <w:szCs w:val="24"/>
              </w:rPr>
            </w:pPr>
            <w:r w:rsidRPr="00087D19">
              <w:rPr>
                <w:rFonts w:eastAsia="Times New Roman"/>
                <w:sz w:val="24"/>
                <w:szCs w:val="24"/>
              </w:rPr>
              <w:t>1</w:t>
            </w:r>
          </w:p>
        </w:tc>
        <w:tc>
          <w:tcPr>
            <w:tcW w:w="780" w:type="dxa"/>
            <w:vAlign w:val="bottom"/>
          </w:tcPr>
          <w:p w:rsidR="00FB3426" w:rsidRPr="00087D19" w:rsidRDefault="00CB404A" w:rsidP="00087D19">
            <w:pPr>
              <w:ind w:right="-2"/>
              <w:rPr>
                <w:sz w:val="24"/>
                <w:szCs w:val="24"/>
              </w:rPr>
            </w:pPr>
            <w:r>
              <w:rPr>
                <w:sz w:val="24"/>
                <w:szCs w:val="24"/>
              </w:rPr>
              <w:t>0</w:t>
            </w:r>
          </w:p>
        </w:tc>
        <w:tc>
          <w:tcPr>
            <w:tcW w:w="360" w:type="dxa"/>
            <w:vAlign w:val="bottom"/>
          </w:tcPr>
          <w:p w:rsidR="00FB3426" w:rsidRPr="00087D19" w:rsidRDefault="00FB3426" w:rsidP="00087D19">
            <w:pPr>
              <w:ind w:right="-2"/>
              <w:rPr>
                <w:sz w:val="24"/>
                <w:szCs w:val="24"/>
              </w:rPr>
            </w:pPr>
          </w:p>
        </w:tc>
      </w:tr>
      <w:tr w:rsidR="00FB3426" w:rsidRPr="00087D19" w:rsidTr="002B2456">
        <w:trPr>
          <w:trHeight w:val="256"/>
        </w:trPr>
        <w:tc>
          <w:tcPr>
            <w:tcW w:w="920" w:type="dxa"/>
            <w:vAlign w:val="bottom"/>
          </w:tcPr>
          <w:p w:rsidR="00FB3426" w:rsidRPr="00087D19" w:rsidRDefault="00FD321B">
            <w:pPr>
              <w:spacing w:line="252" w:lineRule="exact"/>
              <w:ind w:left="120"/>
              <w:rPr>
                <w:sz w:val="24"/>
                <w:szCs w:val="24"/>
              </w:rPr>
            </w:pPr>
            <w:r w:rsidRPr="00087D19">
              <w:rPr>
                <w:rFonts w:eastAsia="Times New Roman"/>
                <w:sz w:val="24"/>
                <w:szCs w:val="24"/>
              </w:rPr>
              <w:t>6</w:t>
            </w:r>
          </w:p>
        </w:tc>
        <w:tc>
          <w:tcPr>
            <w:tcW w:w="800" w:type="dxa"/>
            <w:vAlign w:val="bottom"/>
          </w:tcPr>
          <w:p w:rsidR="00FB3426" w:rsidRPr="00087D19" w:rsidRDefault="00FD321B" w:rsidP="00087D19">
            <w:pPr>
              <w:spacing w:line="252" w:lineRule="exact"/>
              <w:ind w:left="100"/>
              <w:rPr>
                <w:sz w:val="24"/>
                <w:szCs w:val="24"/>
              </w:rPr>
            </w:pPr>
            <w:r w:rsidRPr="00087D19">
              <w:rPr>
                <w:rFonts w:eastAsia="Times New Roman"/>
                <w:sz w:val="24"/>
                <w:szCs w:val="24"/>
              </w:rPr>
              <w:t>1</w:t>
            </w:r>
            <w:r w:rsidR="00087D19" w:rsidRPr="00087D19">
              <w:rPr>
                <w:rFonts w:eastAsia="Times New Roman"/>
                <w:sz w:val="24"/>
                <w:szCs w:val="24"/>
              </w:rPr>
              <w:t>4</w:t>
            </w:r>
          </w:p>
        </w:tc>
        <w:tc>
          <w:tcPr>
            <w:tcW w:w="1112" w:type="dxa"/>
            <w:vAlign w:val="bottom"/>
          </w:tcPr>
          <w:p w:rsidR="00FB3426" w:rsidRPr="00087D19" w:rsidRDefault="00FD321B">
            <w:pPr>
              <w:spacing w:line="252" w:lineRule="exact"/>
              <w:jc w:val="center"/>
              <w:rPr>
                <w:sz w:val="24"/>
                <w:szCs w:val="24"/>
              </w:rPr>
            </w:pPr>
            <w:r w:rsidRPr="00087D19">
              <w:rPr>
                <w:rFonts w:eastAsia="Times New Roman"/>
                <w:sz w:val="24"/>
                <w:szCs w:val="24"/>
              </w:rPr>
              <w:t>10</w:t>
            </w:r>
          </w:p>
        </w:tc>
        <w:tc>
          <w:tcPr>
            <w:tcW w:w="1559" w:type="dxa"/>
            <w:vAlign w:val="bottom"/>
          </w:tcPr>
          <w:p w:rsidR="00FB3426" w:rsidRPr="00087D19" w:rsidRDefault="00087D19" w:rsidP="00087D19">
            <w:pPr>
              <w:spacing w:line="252" w:lineRule="exact"/>
              <w:ind w:right="-2"/>
              <w:rPr>
                <w:sz w:val="24"/>
                <w:szCs w:val="24"/>
              </w:rPr>
            </w:pPr>
            <w:r>
              <w:rPr>
                <w:sz w:val="24"/>
                <w:szCs w:val="24"/>
              </w:rPr>
              <w:t>2</w:t>
            </w:r>
          </w:p>
        </w:tc>
        <w:tc>
          <w:tcPr>
            <w:tcW w:w="1418" w:type="dxa"/>
            <w:vAlign w:val="bottom"/>
          </w:tcPr>
          <w:p w:rsidR="00FB3426" w:rsidRPr="00087D19" w:rsidRDefault="00FD321B" w:rsidP="00087D19">
            <w:pPr>
              <w:spacing w:line="252" w:lineRule="exact"/>
              <w:ind w:right="-2"/>
              <w:rPr>
                <w:sz w:val="24"/>
                <w:szCs w:val="24"/>
              </w:rPr>
            </w:pPr>
            <w:r w:rsidRPr="00087D19">
              <w:rPr>
                <w:rFonts w:eastAsia="Times New Roman"/>
                <w:sz w:val="24"/>
                <w:szCs w:val="24"/>
              </w:rPr>
              <w:t>1</w:t>
            </w:r>
          </w:p>
        </w:tc>
        <w:tc>
          <w:tcPr>
            <w:tcW w:w="1431" w:type="dxa"/>
            <w:vAlign w:val="bottom"/>
          </w:tcPr>
          <w:p w:rsidR="00FB3426" w:rsidRPr="00087D19" w:rsidRDefault="00FD321B" w:rsidP="00087D19">
            <w:pPr>
              <w:spacing w:line="252" w:lineRule="exact"/>
              <w:ind w:left="560" w:right="-2"/>
              <w:rPr>
                <w:sz w:val="24"/>
                <w:szCs w:val="24"/>
              </w:rPr>
            </w:pPr>
            <w:r w:rsidRPr="00087D19">
              <w:rPr>
                <w:rFonts w:eastAsia="Times New Roman"/>
                <w:sz w:val="24"/>
                <w:szCs w:val="24"/>
              </w:rPr>
              <w:t>2</w:t>
            </w:r>
          </w:p>
        </w:tc>
        <w:tc>
          <w:tcPr>
            <w:tcW w:w="1220" w:type="dxa"/>
            <w:vAlign w:val="bottom"/>
          </w:tcPr>
          <w:p w:rsidR="00FB3426" w:rsidRPr="00087D19" w:rsidRDefault="00FD321B" w:rsidP="00087D19">
            <w:pPr>
              <w:spacing w:line="252" w:lineRule="exact"/>
              <w:ind w:right="-2"/>
              <w:rPr>
                <w:sz w:val="24"/>
                <w:szCs w:val="24"/>
              </w:rPr>
            </w:pPr>
            <w:r w:rsidRPr="00087D19">
              <w:rPr>
                <w:rFonts w:eastAsia="Times New Roman"/>
                <w:sz w:val="24"/>
                <w:szCs w:val="24"/>
              </w:rPr>
              <w:t>3</w:t>
            </w:r>
          </w:p>
        </w:tc>
        <w:tc>
          <w:tcPr>
            <w:tcW w:w="780" w:type="dxa"/>
            <w:vAlign w:val="bottom"/>
          </w:tcPr>
          <w:p w:rsidR="00FB3426" w:rsidRPr="00087D19" w:rsidRDefault="00FD321B" w:rsidP="00087D19">
            <w:pPr>
              <w:spacing w:line="252" w:lineRule="exact"/>
              <w:ind w:right="-2"/>
              <w:rPr>
                <w:sz w:val="24"/>
                <w:szCs w:val="24"/>
              </w:rPr>
            </w:pPr>
            <w:r w:rsidRPr="00087D19">
              <w:rPr>
                <w:rFonts w:eastAsia="Times New Roman"/>
                <w:sz w:val="24"/>
                <w:szCs w:val="24"/>
              </w:rPr>
              <w:t>2</w:t>
            </w:r>
          </w:p>
        </w:tc>
        <w:tc>
          <w:tcPr>
            <w:tcW w:w="360" w:type="dxa"/>
            <w:vAlign w:val="bottom"/>
          </w:tcPr>
          <w:p w:rsidR="00FB3426" w:rsidRPr="00087D19" w:rsidRDefault="00FB3426" w:rsidP="00087D19">
            <w:pPr>
              <w:ind w:right="-2"/>
              <w:rPr>
                <w:sz w:val="24"/>
                <w:szCs w:val="24"/>
              </w:rPr>
            </w:pPr>
          </w:p>
        </w:tc>
      </w:tr>
      <w:tr w:rsidR="00FB3426" w:rsidRPr="00087D19" w:rsidTr="002B2456">
        <w:trPr>
          <w:trHeight w:val="256"/>
        </w:trPr>
        <w:tc>
          <w:tcPr>
            <w:tcW w:w="920" w:type="dxa"/>
            <w:vAlign w:val="bottom"/>
          </w:tcPr>
          <w:p w:rsidR="00FB3426" w:rsidRPr="00087D19" w:rsidRDefault="00FD321B">
            <w:pPr>
              <w:spacing w:line="252" w:lineRule="exact"/>
              <w:ind w:left="120"/>
              <w:rPr>
                <w:sz w:val="24"/>
                <w:szCs w:val="24"/>
              </w:rPr>
            </w:pPr>
            <w:r w:rsidRPr="00087D19">
              <w:rPr>
                <w:rFonts w:eastAsia="Times New Roman"/>
                <w:sz w:val="24"/>
                <w:szCs w:val="24"/>
              </w:rPr>
              <w:t>7</w:t>
            </w:r>
          </w:p>
        </w:tc>
        <w:tc>
          <w:tcPr>
            <w:tcW w:w="800" w:type="dxa"/>
            <w:vAlign w:val="bottom"/>
          </w:tcPr>
          <w:p w:rsidR="00FB3426" w:rsidRPr="00087D19" w:rsidRDefault="00FD321B" w:rsidP="00087D19">
            <w:pPr>
              <w:spacing w:line="252" w:lineRule="exact"/>
              <w:ind w:left="100"/>
              <w:rPr>
                <w:sz w:val="24"/>
                <w:szCs w:val="24"/>
              </w:rPr>
            </w:pPr>
            <w:r w:rsidRPr="00087D19">
              <w:rPr>
                <w:rFonts w:eastAsia="Times New Roman"/>
                <w:sz w:val="24"/>
                <w:szCs w:val="24"/>
              </w:rPr>
              <w:t>1</w:t>
            </w:r>
            <w:r w:rsidR="00087D19" w:rsidRPr="00087D19">
              <w:rPr>
                <w:rFonts w:eastAsia="Times New Roman"/>
                <w:sz w:val="24"/>
                <w:szCs w:val="24"/>
              </w:rPr>
              <w:t>2</w:t>
            </w:r>
          </w:p>
        </w:tc>
        <w:tc>
          <w:tcPr>
            <w:tcW w:w="1112" w:type="dxa"/>
            <w:vAlign w:val="bottom"/>
          </w:tcPr>
          <w:p w:rsidR="00FB3426" w:rsidRPr="00087D19" w:rsidRDefault="00087D19">
            <w:pPr>
              <w:spacing w:line="252" w:lineRule="exact"/>
              <w:jc w:val="center"/>
              <w:rPr>
                <w:sz w:val="24"/>
                <w:szCs w:val="24"/>
              </w:rPr>
            </w:pPr>
            <w:r w:rsidRPr="00087D19">
              <w:rPr>
                <w:rFonts w:eastAsia="Times New Roman"/>
                <w:sz w:val="24"/>
                <w:szCs w:val="24"/>
              </w:rPr>
              <w:t>11</w:t>
            </w:r>
          </w:p>
        </w:tc>
        <w:tc>
          <w:tcPr>
            <w:tcW w:w="1559" w:type="dxa"/>
            <w:vAlign w:val="bottom"/>
          </w:tcPr>
          <w:p w:rsidR="00FB3426" w:rsidRPr="00087D19" w:rsidRDefault="00087D19" w:rsidP="00087D19">
            <w:pPr>
              <w:spacing w:line="252" w:lineRule="exact"/>
              <w:ind w:right="-2"/>
              <w:rPr>
                <w:sz w:val="24"/>
                <w:szCs w:val="24"/>
              </w:rPr>
            </w:pPr>
            <w:r>
              <w:rPr>
                <w:sz w:val="24"/>
                <w:szCs w:val="24"/>
              </w:rPr>
              <w:t>0</w:t>
            </w:r>
          </w:p>
        </w:tc>
        <w:tc>
          <w:tcPr>
            <w:tcW w:w="1418" w:type="dxa"/>
            <w:vAlign w:val="bottom"/>
          </w:tcPr>
          <w:p w:rsidR="00FB3426" w:rsidRPr="00087D19" w:rsidRDefault="00FD321B" w:rsidP="00087D19">
            <w:pPr>
              <w:spacing w:line="252" w:lineRule="exact"/>
              <w:ind w:right="-2"/>
              <w:rPr>
                <w:sz w:val="24"/>
                <w:szCs w:val="24"/>
              </w:rPr>
            </w:pPr>
            <w:r w:rsidRPr="00087D19">
              <w:rPr>
                <w:rFonts w:eastAsia="Times New Roman"/>
                <w:sz w:val="24"/>
                <w:szCs w:val="24"/>
              </w:rPr>
              <w:t>2</w:t>
            </w:r>
          </w:p>
        </w:tc>
        <w:tc>
          <w:tcPr>
            <w:tcW w:w="1431" w:type="dxa"/>
            <w:vAlign w:val="bottom"/>
          </w:tcPr>
          <w:p w:rsidR="00FB3426" w:rsidRPr="00087D19" w:rsidRDefault="00087D19" w:rsidP="00087D19">
            <w:pPr>
              <w:spacing w:line="252" w:lineRule="exact"/>
              <w:ind w:left="560" w:right="-2"/>
              <w:rPr>
                <w:sz w:val="24"/>
                <w:szCs w:val="24"/>
              </w:rPr>
            </w:pPr>
            <w:r>
              <w:rPr>
                <w:rFonts w:eastAsia="Times New Roman"/>
                <w:sz w:val="24"/>
                <w:szCs w:val="24"/>
              </w:rPr>
              <w:t>8</w:t>
            </w:r>
          </w:p>
        </w:tc>
        <w:tc>
          <w:tcPr>
            <w:tcW w:w="1220" w:type="dxa"/>
            <w:vAlign w:val="bottom"/>
          </w:tcPr>
          <w:p w:rsidR="00FB3426" w:rsidRPr="00087D19" w:rsidRDefault="00087D19" w:rsidP="00087D19">
            <w:pPr>
              <w:spacing w:line="252" w:lineRule="exact"/>
              <w:ind w:right="-2"/>
              <w:rPr>
                <w:sz w:val="24"/>
                <w:szCs w:val="24"/>
              </w:rPr>
            </w:pPr>
            <w:r>
              <w:rPr>
                <w:rFonts w:eastAsia="Times New Roman"/>
                <w:sz w:val="24"/>
                <w:szCs w:val="24"/>
              </w:rPr>
              <w:t>0</w:t>
            </w:r>
          </w:p>
        </w:tc>
        <w:tc>
          <w:tcPr>
            <w:tcW w:w="780" w:type="dxa"/>
            <w:vAlign w:val="bottom"/>
          </w:tcPr>
          <w:p w:rsidR="00FB3426" w:rsidRPr="00087D19" w:rsidRDefault="00087D19" w:rsidP="00087D19">
            <w:pPr>
              <w:ind w:right="-2"/>
              <w:rPr>
                <w:sz w:val="24"/>
                <w:szCs w:val="24"/>
              </w:rPr>
            </w:pPr>
            <w:r>
              <w:rPr>
                <w:sz w:val="24"/>
                <w:szCs w:val="24"/>
              </w:rPr>
              <w:t>1</w:t>
            </w:r>
          </w:p>
        </w:tc>
        <w:tc>
          <w:tcPr>
            <w:tcW w:w="360" w:type="dxa"/>
            <w:vAlign w:val="bottom"/>
          </w:tcPr>
          <w:p w:rsidR="00FB3426" w:rsidRPr="00087D19" w:rsidRDefault="00FB3426" w:rsidP="00087D19">
            <w:pPr>
              <w:ind w:right="-2"/>
              <w:rPr>
                <w:sz w:val="24"/>
                <w:szCs w:val="24"/>
              </w:rPr>
            </w:pPr>
          </w:p>
        </w:tc>
      </w:tr>
      <w:tr w:rsidR="00FB3426" w:rsidRPr="00087D19" w:rsidTr="002B2456">
        <w:trPr>
          <w:trHeight w:val="254"/>
        </w:trPr>
        <w:tc>
          <w:tcPr>
            <w:tcW w:w="920" w:type="dxa"/>
            <w:vAlign w:val="bottom"/>
          </w:tcPr>
          <w:p w:rsidR="00FB3426" w:rsidRPr="00087D19" w:rsidRDefault="00FD321B">
            <w:pPr>
              <w:spacing w:line="252" w:lineRule="exact"/>
              <w:ind w:left="120"/>
              <w:rPr>
                <w:sz w:val="24"/>
                <w:szCs w:val="24"/>
              </w:rPr>
            </w:pPr>
            <w:r w:rsidRPr="00087D19">
              <w:rPr>
                <w:rFonts w:eastAsia="Times New Roman"/>
                <w:sz w:val="24"/>
                <w:szCs w:val="24"/>
              </w:rPr>
              <w:t>8</w:t>
            </w:r>
          </w:p>
        </w:tc>
        <w:tc>
          <w:tcPr>
            <w:tcW w:w="800" w:type="dxa"/>
            <w:vAlign w:val="bottom"/>
          </w:tcPr>
          <w:p w:rsidR="00FB3426" w:rsidRPr="00087D19" w:rsidRDefault="00087D19">
            <w:pPr>
              <w:spacing w:line="252" w:lineRule="exact"/>
              <w:ind w:left="100"/>
              <w:rPr>
                <w:sz w:val="24"/>
                <w:szCs w:val="24"/>
              </w:rPr>
            </w:pPr>
            <w:r w:rsidRPr="00087D19">
              <w:rPr>
                <w:rFonts w:eastAsia="Times New Roman"/>
                <w:sz w:val="24"/>
                <w:szCs w:val="24"/>
              </w:rPr>
              <w:t>1</w:t>
            </w:r>
            <w:r w:rsidR="00FD321B" w:rsidRPr="00087D19">
              <w:rPr>
                <w:rFonts w:eastAsia="Times New Roman"/>
                <w:sz w:val="24"/>
                <w:szCs w:val="24"/>
              </w:rPr>
              <w:t>5</w:t>
            </w:r>
          </w:p>
        </w:tc>
        <w:tc>
          <w:tcPr>
            <w:tcW w:w="1112" w:type="dxa"/>
            <w:vAlign w:val="bottom"/>
          </w:tcPr>
          <w:p w:rsidR="00FB3426" w:rsidRPr="00087D19" w:rsidRDefault="00087D19">
            <w:pPr>
              <w:spacing w:line="252" w:lineRule="exact"/>
              <w:jc w:val="center"/>
              <w:rPr>
                <w:sz w:val="24"/>
                <w:szCs w:val="24"/>
              </w:rPr>
            </w:pPr>
            <w:r w:rsidRPr="00087D19">
              <w:rPr>
                <w:rFonts w:eastAsia="Times New Roman"/>
                <w:sz w:val="24"/>
                <w:szCs w:val="24"/>
              </w:rPr>
              <w:t>1</w:t>
            </w:r>
            <w:r w:rsidR="00FD321B" w:rsidRPr="00087D19">
              <w:rPr>
                <w:rFonts w:eastAsia="Times New Roman"/>
                <w:sz w:val="24"/>
                <w:szCs w:val="24"/>
              </w:rPr>
              <w:t>4</w:t>
            </w:r>
          </w:p>
        </w:tc>
        <w:tc>
          <w:tcPr>
            <w:tcW w:w="1559" w:type="dxa"/>
            <w:vAlign w:val="bottom"/>
          </w:tcPr>
          <w:p w:rsidR="00FB3426" w:rsidRPr="00087D19" w:rsidRDefault="00087D19" w:rsidP="00087D19">
            <w:pPr>
              <w:spacing w:line="252" w:lineRule="exact"/>
              <w:ind w:right="-2"/>
              <w:rPr>
                <w:sz w:val="24"/>
                <w:szCs w:val="24"/>
              </w:rPr>
            </w:pPr>
            <w:r>
              <w:rPr>
                <w:sz w:val="24"/>
                <w:szCs w:val="24"/>
              </w:rPr>
              <w:t>2</w:t>
            </w:r>
          </w:p>
        </w:tc>
        <w:tc>
          <w:tcPr>
            <w:tcW w:w="1418" w:type="dxa"/>
            <w:vAlign w:val="bottom"/>
          </w:tcPr>
          <w:p w:rsidR="00FB3426" w:rsidRPr="00087D19" w:rsidRDefault="00087D19" w:rsidP="00087D19">
            <w:pPr>
              <w:ind w:right="-2"/>
              <w:rPr>
                <w:sz w:val="24"/>
                <w:szCs w:val="24"/>
              </w:rPr>
            </w:pPr>
            <w:r>
              <w:rPr>
                <w:sz w:val="24"/>
                <w:szCs w:val="24"/>
              </w:rPr>
              <w:t>0</w:t>
            </w:r>
          </w:p>
        </w:tc>
        <w:tc>
          <w:tcPr>
            <w:tcW w:w="1431" w:type="dxa"/>
            <w:vAlign w:val="bottom"/>
          </w:tcPr>
          <w:p w:rsidR="00FB3426" w:rsidRPr="00087D19" w:rsidRDefault="00087D19" w:rsidP="00087D19">
            <w:pPr>
              <w:spacing w:line="252" w:lineRule="exact"/>
              <w:ind w:left="560" w:right="-2"/>
              <w:rPr>
                <w:sz w:val="24"/>
                <w:szCs w:val="24"/>
              </w:rPr>
            </w:pPr>
            <w:r>
              <w:rPr>
                <w:rFonts w:eastAsia="Times New Roman"/>
                <w:sz w:val="24"/>
                <w:szCs w:val="24"/>
              </w:rPr>
              <w:t>7</w:t>
            </w:r>
          </w:p>
        </w:tc>
        <w:tc>
          <w:tcPr>
            <w:tcW w:w="1220" w:type="dxa"/>
            <w:vAlign w:val="bottom"/>
          </w:tcPr>
          <w:p w:rsidR="00FB3426" w:rsidRPr="00087D19" w:rsidRDefault="00087D19" w:rsidP="00087D19">
            <w:pPr>
              <w:spacing w:line="252" w:lineRule="exact"/>
              <w:ind w:right="-2"/>
              <w:rPr>
                <w:sz w:val="24"/>
                <w:szCs w:val="24"/>
              </w:rPr>
            </w:pPr>
            <w:r>
              <w:rPr>
                <w:rFonts w:eastAsia="Times New Roman"/>
                <w:sz w:val="24"/>
                <w:szCs w:val="24"/>
              </w:rPr>
              <w:t>3</w:t>
            </w:r>
          </w:p>
        </w:tc>
        <w:tc>
          <w:tcPr>
            <w:tcW w:w="780" w:type="dxa"/>
            <w:vAlign w:val="bottom"/>
          </w:tcPr>
          <w:p w:rsidR="00FB3426" w:rsidRPr="00087D19" w:rsidRDefault="00087D19" w:rsidP="00087D19">
            <w:pPr>
              <w:ind w:right="-2"/>
              <w:rPr>
                <w:sz w:val="24"/>
                <w:szCs w:val="24"/>
              </w:rPr>
            </w:pPr>
            <w:r>
              <w:rPr>
                <w:sz w:val="24"/>
                <w:szCs w:val="24"/>
              </w:rPr>
              <w:t>2</w:t>
            </w:r>
          </w:p>
        </w:tc>
        <w:tc>
          <w:tcPr>
            <w:tcW w:w="360" w:type="dxa"/>
            <w:vAlign w:val="bottom"/>
          </w:tcPr>
          <w:p w:rsidR="00FB3426" w:rsidRPr="00087D19" w:rsidRDefault="00FB3426" w:rsidP="00087D19">
            <w:pPr>
              <w:ind w:right="-2"/>
              <w:rPr>
                <w:sz w:val="24"/>
                <w:szCs w:val="24"/>
              </w:rPr>
            </w:pPr>
          </w:p>
        </w:tc>
      </w:tr>
      <w:tr w:rsidR="00FB3426" w:rsidRPr="00087D19" w:rsidTr="002B2456">
        <w:trPr>
          <w:trHeight w:val="254"/>
        </w:trPr>
        <w:tc>
          <w:tcPr>
            <w:tcW w:w="920" w:type="dxa"/>
            <w:vAlign w:val="bottom"/>
          </w:tcPr>
          <w:p w:rsidR="00FB3426" w:rsidRPr="00087D19" w:rsidRDefault="00FD321B">
            <w:pPr>
              <w:spacing w:line="252" w:lineRule="exact"/>
              <w:ind w:left="120"/>
              <w:rPr>
                <w:sz w:val="24"/>
                <w:szCs w:val="24"/>
              </w:rPr>
            </w:pPr>
            <w:r w:rsidRPr="00087D19">
              <w:rPr>
                <w:rFonts w:eastAsia="Times New Roman"/>
                <w:sz w:val="24"/>
                <w:szCs w:val="24"/>
              </w:rPr>
              <w:t>9</w:t>
            </w:r>
          </w:p>
        </w:tc>
        <w:tc>
          <w:tcPr>
            <w:tcW w:w="800" w:type="dxa"/>
            <w:vAlign w:val="bottom"/>
          </w:tcPr>
          <w:p w:rsidR="00FB3426" w:rsidRPr="00087D19" w:rsidRDefault="00087D19">
            <w:pPr>
              <w:spacing w:line="252" w:lineRule="exact"/>
              <w:ind w:left="100"/>
              <w:rPr>
                <w:sz w:val="24"/>
                <w:szCs w:val="24"/>
              </w:rPr>
            </w:pPr>
            <w:r w:rsidRPr="00087D19">
              <w:rPr>
                <w:rFonts w:eastAsia="Times New Roman"/>
                <w:sz w:val="24"/>
                <w:szCs w:val="24"/>
              </w:rPr>
              <w:t>9</w:t>
            </w:r>
          </w:p>
        </w:tc>
        <w:tc>
          <w:tcPr>
            <w:tcW w:w="1112" w:type="dxa"/>
            <w:vAlign w:val="bottom"/>
          </w:tcPr>
          <w:p w:rsidR="00FB3426" w:rsidRPr="00087D19" w:rsidRDefault="00087D19">
            <w:pPr>
              <w:spacing w:line="252" w:lineRule="exact"/>
              <w:jc w:val="center"/>
              <w:rPr>
                <w:sz w:val="24"/>
                <w:szCs w:val="24"/>
              </w:rPr>
            </w:pPr>
            <w:r w:rsidRPr="00087D19">
              <w:rPr>
                <w:rFonts w:eastAsia="Times New Roman"/>
                <w:sz w:val="24"/>
                <w:szCs w:val="24"/>
              </w:rPr>
              <w:t>9</w:t>
            </w:r>
          </w:p>
        </w:tc>
        <w:tc>
          <w:tcPr>
            <w:tcW w:w="1559" w:type="dxa"/>
            <w:vAlign w:val="bottom"/>
          </w:tcPr>
          <w:p w:rsidR="00FB3426" w:rsidRPr="00087D19" w:rsidRDefault="00087D19" w:rsidP="00087D19">
            <w:pPr>
              <w:tabs>
                <w:tab w:val="left" w:pos="6"/>
              </w:tabs>
              <w:ind w:right="-2"/>
              <w:rPr>
                <w:sz w:val="24"/>
                <w:szCs w:val="24"/>
              </w:rPr>
            </w:pPr>
            <w:r>
              <w:rPr>
                <w:sz w:val="24"/>
                <w:szCs w:val="24"/>
              </w:rPr>
              <w:t>1</w:t>
            </w:r>
          </w:p>
        </w:tc>
        <w:tc>
          <w:tcPr>
            <w:tcW w:w="1418" w:type="dxa"/>
            <w:vAlign w:val="bottom"/>
          </w:tcPr>
          <w:p w:rsidR="00FB3426" w:rsidRPr="00087D19" w:rsidRDefault="00FD321B" w:rsidP="00087D19">
            <w:pPr>
              <w:spacing w:line="252" w:lineRule="exact"/>
              <w:ind w:right="-2"/>
              <w:rPr>
                <w:sz w:val="24"/>
                <w:szCs w:val="24"/>
              </w:rPr>
            </w:pPr>
            <w:r w:rsidRPr="00087D19">
              <w:rPr>
                <w:rFonts w:eastAsia="Times New Roman"/>
                <w:sz w:val="24"/>
                <w:szCs w:val="24"/>
              </w:rPr>
              <w:t>1</w:t>
            </w:r>
          </w:p>
        </w:tc>
        <w:tc>
          <w:tcPr>
            <w:tcW w:w="1431" w:type="dxa"/>
            <w:vAlign w:val="bottom"/>
          </w:tcPr>
          <w:p w:rsidR="00FB3426" w:rsidRPr="00087D19" w:rsidRDefault="00087D19" w:rsidP="00087D19">
            <w:pPr>
              <w:spacing w:line="252" w:lineRule="exact"/>
              <w:ind w:left="560" w:right="-2"/>
              <w:rPr>
                <w:sz w:val="24"/>
                <w:szCs w:val="24"/>
              </w:rPr>
            </w:pPr>
            <w:r>
              <w:rPr>
                <w:rFonts w:eastAsia="Times New Roman"/>
                <w:sz w:val="24"/>
                <w:szCs w:val="24"/>
              </w:rPr>
              <w:t>2</w:t>
            </w:r>
          </w:p>
        </w:tc>
        <w:tc>
          <w:tcPr>
            <w:tcW w:w="1220" w:type="dxa"/>
            <w:vAlign w:val="bottom"/>
          </w:tcPr>
          <w:p w:rsidR="00FB3426" w:rsidRPr="00087D19" w:rsidRDefault="00FD321B" w:rsidP="00087D19">
            <w:pPr>
              <w:spacing w:line="252" w:lineRule="exact"/>
              <w:ind w:right="-2"/>
              <w:rPr>
                <w:sz w:val="24"/>
                <w:szCs w:val="24"/>
              </w:rPr>
            </w:pPr>
            <w:r w:rsidRPr="00087D19">
              <w:rPr>
                <w:rFonts w:eastAsia="Times New Roman"/>
                <w:sz w:val="24"/>
                <w:szCs w:val="24"/>
              </w:rPr>
              <w:t>2</w:t>
            </w:r>
          </w:p>
        </w:tc>
        <w:tc>
          <w:tcPr>
            <w:tcW w:w="780" w:type="dxa"/>
            <w:vAlign w:val="bottom"/>
          </w:tcPr>
          <w:p w:rsidR="00FB3426" w:rsidRPr="00087D19" w:rsidRDefault="00087D19" w:rsidP="00087D19">
            <w:pPr>
              <w:spacing w:line="252" w:lineRule="exact"/>
              <w:ind w:right="-2"/>
              <w:rPr>
                <w:sz w:val="24"/>
                <w:szCs w:val="24"/>
              </w:rPr>
            </w:pPr>
            <w:r>
              <w:rPr>
                <w:rFonts w:eastAsia="Times New Roman"/>
                <w:sz w:val="24"/>
                <w:szCs w:val="24"/>
              </w:rPr>
              <w:t>3</w:t>
            </w:r>
          </w:p>
        </w:tc>
        <w:tc>
          <w:tcPr>
            <w:tcW w:w="360" w:type="dxa"/>
            <w:vAlign w:val="bottom"/>
          </w:tcPr>
          <w:p w:rsidR="00FB3426" w:rsidRPr="00087D19" w:rsidRDefault="00FB3426" w:rsidP="00087D19">
            <w:pPr>
              <w:ind w:right="-2"/>
              <w:rPr>
                <w:sz w:val="24"/>
                <w:szCs w:val="24"/>
              </w:rPr>
            </w:pPr>
          </w:p>
        </w:tc>
      </w:tr>
    </w:tbl>
    <w:p w:rsidR="00FB3426" w:rsidRDefault="00FB3426">
      <w:pPr>
        <w:spacing w:line="281" w:lineRule="exact"/>
        <w:rPr>
          <w:sz w:val="24"/>
          <w:szCs w:val="24"/>
        </w:rPr>
      </w:pPr>
    </w:p>
    <w:p w:rsidR="00FB3426" w:rsidRDefault="00FD321B">
      <w:pPr>
        <w:spacing w:line="357" w:lineRule="auto"/>
        <w:ind w:left="120" w:right="100" w:firstLine="298"/>
        <w:jc w:val="both"/>
        <w:rPr>
          <w:sz w:val="20"/>
          <w:szCs w:val="20"/>
        </w:rPr>
      </w:pPr>
      <w:r>
        <w:rPr>
          <w:rFonts w:eastAsia="Times New Roman"/>
          <w:sz w:val="24"/>
          <w:szCs w:val="24"/>
        </w:rPr>
        <w:t xml:space="preserve">Очень высокий уровень мотивации имеют 6 </w:t>
      </w:r>
      <w:proofErr w:type="gramStart"/>
      <w:r>
        <w:rPr>
          <w:rFonts w:eastAsia="Times New Roman"/>
          <w:sz w:val="24"/>
          <w:szCs w:val="24"/>
        </w:rPr>
        <w:t>обучающихся</w:t>
      </w:r>
      <w:proofErr w:type="gramEnd"/>
      <w:r>
        <w:rPr>
          <w:rFonts w:eastAsia="Times New Roman"/>
          <w:sz w:val="24"/>
          <w:szCs w:val="24"/>
        </w:rPr>
        <w:t>, успешно справляющихся с учебной деятельностью(10%).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FB3426" w:rsidRDefault="00FB3426">
      <w:pPr>
        <w:spacing w:line="17" w:lineRule="exact"/>
        <w:rPr>
          <w:sz w:val="24"/>
          <w:szCs w:val="24"/>
        </w:rPr>
      </w:pPr>
    </w:p>
    <w:p w:rsidR="00FB3426" w:rsidRDefault="00FD321B">
      <w:pPr>
        <w:spacing w:line="356" w:lineRule="auto"/>
        <w:ind w:left="120" w:right="100" w:firstLine="418"/>
        <w:jc w:val="both"/>
        <w:rPr>
          <w:sz w:val="20"/>
          <w:szCs w:val="20"/>
        </w:rPr>
      </w:pPr>
      <w:r>
        <w:rPr>
          <w:rFonts w:eastAsia="Times New Roman"/>
          <w:sz w:val="24"/>
          <w:szCs w:val="24"/>
        </w:rPr>
        <w:t>Высокая мотивация у 6 обучающихся</w:t>
      </w:r>
      <w:proofErr w:type="gramStart"/>
      <w:r>
        <w:rPr>
          <w:rFonts w:eastAsia="Times New Roman"/>
          <w:sz w:val="24"/>
          <w:szCs w:val="24"/>
        </w:rPr>
        <w:t>,у</w:t>
      </w:r>
      <w:proofErr w:type="gramEnd"/>
      <w:r>
        <w:rPr>
          <w:rFonts w:eastAsia="Times New Roman"/>
          <w:sz w:val="24"/>
          <w:szCs w:val="24"/>
        </w:rPr>
        <w:t>спешно справляются с учебной деятельностью(10%).Подобный показатель имеют учащиеся, успешно справляющиеся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p w:rsidR="00FB3426" w:rsidRDefault="00FB3426">
      <w:pPr>
        <w:spacing w:line="29" w:lineRule="exact"/>
        <w:rPr>
          <w:sz w:val="24"/>
          <w:szCs w:val="24"/>
        </w:rPr>
      </w:pPr>
    </w:p>
    <w:p w:rsidR="00FB3426" w:rsidRDefault="00FD321B">
      <w:pPr>
        <w:spacing w:line="379" w:lineRule="auto"/>
        <w:ind w:left="120" w:right="100" w:firstLine="236"/>
        <w:jc w:val="both"/>
        <w:rPr>
          <w:sz w:val="20"/>
          <w:szCs w:val="20"/>
        </w:rPr>
      </w:pPr>
      <w:r>
        <w:rPr>
          <w:rFonts w:eastAsia="Times New Roman"/>
          <w:sz w:val="24"/>
          <w:szCs w:val="24"/>
        </w:rPr>
        <w:t xml:space="preserve">Нормальный (средний) уровень мотивации у 26 учащихся (47%), </w:t>
      </w:r>
      <w:r>
        <w:rPr>
          <w:rFonts w:eastAsia="Times New Roman"/>
          <w:color w:val="111111"/>
          <w:sz w:val="24"/>
          <w:szCs w:val="24"/>
        </w:rPr>
        <w:t>но школа привлекает</w:t>
      </w:r>
      <w:r>
        <w:rPr>
          <w:rFonts w:eastAsia="Times New Roman"/>
          <w:sz w:val="24"/>
          <w:szCs w:val="24"/>
        </w:rPr>
        <w:t xml:space="preserve"> </w:t>
      </w:r>
      <w:r>
        <w:rPr>
          <w:rFonts w:eastAsia="Times New Roman"/>
          <w:color w:val="111111"/>
          <w:sz w:val="24"/>
          <w:szCs w:val="24"/>
        </w:rPr>
        <w:t>внеучебной деятельностью. Такие дети достаточно благополучно чувствуют себя в школе, чтобы общаться с друзьями, с учителями. Им нравится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w:t>
      </w:r>
    </w:p>
    <w:p w:rsidR="00FB3426" w:rsidRDefault="00FB3426">
      <w:pPr>
        <w:sectPr w:rsidR="00FB3426" w:rsidSect="00FD321B">
          <w:pgSz w:w="11900" w:h="16838"/>
          <w:pgMar w:top="567" w:right="744" w:bottom="284" w:left="1440" w:header="0" w:footer="0" w:gutter="0"/>
          <w:cols w:space="720" w:equalWidth="0">
            <w:col w:w="9720"/>
          </w:cols>
        </w:sectPr>
      </w:pPr>
    </w:p>
    <w:p w:rsidR="00FB3426" w:rsidRDefault="00FD321B" w:rsidP="00FD321B">
      <w:pPr>
        <w:spacing w:line="379" w:lineRule="auto"/>
        <w:ind w:left="120" w:right="100" w:firstLine="365"/>
        <w:jc w:val="both"/>
        <w:rPr>
          <w:sz w:val="20"/>
          <w:szCs w:val="20"/>
        </w:rPr>
      </w:pPr>
      <w:r>
        <w:rPr>
          <w:rFonts w:eastAsia="Times New Roman"/>
          <w:sz w:val="24"/>
          <w:szCs w:val="24"/>
        </w:rPr>
        <w:lastRenderedPageBreak/>
        <w:t>Сниженный уровень мотивации у 9 обучающихся(25%).</w:t>
      </w:r>
      <w:r>
        <w:rPr>
          <w:rFonts w:eastAsia="Times New Roman"/>
          <w:color w:val="111111"/>
          <w:sz w:val="24"/>
          <w:szCs w:val="24"/>
        </w:rPr>
        <w:t>Эти дети посещают школу</w:t>
      </w:r>
      <w:r>
        <w:rPr>
          <w:rFonts w:eastAsia="Times New Roman"/>
          <w:sz w:val="24"/>
          <w:szCs w:val="24"/>
        </w:rPr>
        <w:t xml:space="preserve"> </w:t>
      </w:r>
      <w:r>
        <w:rPr>
          <w:rFonts w:eastAsia="Times New Roman"/>
          <w:color w:val="111111"/>
          <w:sz w:val="24"/>
          <w:szCs w:val="24"/>
        </w:rPr>
        <w:t>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rsidR="00FB3426" w:rsidRDefault="00FD321B" w:rsidP="00FD321B">
      <w:pPr>
        <w:spacing w:line="233" w:lineRule="auto"/>
        <w:ind w:left="480"/>
        <w:jc w:val="both"/>
        <w:rPr>
          <w:sz w:val="20"/>
          <w:szCs w:val="20"/>
        </w:rPr>
      </w:pPr>
      <w:r>
        <w:rPr>
          <w:rFonts w:eastAsia="Times New Roman"/>
          <w:sz w:val="24"/>
          <w:szCs w:val="24"/>
        </w:rPr>
        <w:t>Особую тревогу вызывают учащиеся пятой группы, таких детей- 8 (14%).</w:t>
      </w:r>
      <w:r>
        <w:rPr>
          <w:rFonts w:eastAsia="Times New Roman"/>
          <w:color w:val="111111"/>
          <w:sz w:val="24"/>
          <w:szCs w:val="24"/>
        </w:rPr>
        <w:t>Такие дети</w:t>
      </w:r>
    </w:p>
    <w:p w:rsidR="00FB3426" w:rsidRDefault="00FB3426" w:rsidP="00FD321B">
      <w:pPr>
        <w:spacing w:line="152" w:lineRule="exact"/>
        <w:jc w:val="both"/>
        <w:rPr>
          <w:sz w:val="20"/>
          <w:szCs w:val="20"/>
        </w:rPr>
      </w:pPr>
    </w:p>
    <w:p w:rsidR="00FB3426" w:rsidRDefault="00FD321B" w:rsidP="00FD321B">
      <w:pPr>
        <w:ind w:left="120"/>
        <w:jc w:val="both"/>
        <w:rPr>
          <w:sz w:val="20"/>
          <w:szCs w:val="20"/>
        </w:rPr>
      </w:pPr>
      <w:r>
        <w:rPr>
          <w:rFonts w:eastAsia="Times New Roman"/>
          <w:color w:val="111111"/>
          <w:sz w:val="24"/>
          <w:szCs w:val="24"/>
        </w:rPr>
        <w:t>испытывают серьезные трудности в обучении: они не справляются с учебной</w:t>
      </w:r>
    </w:p>
    <w:p w:rsidR="00FB3426" w:rsidRDefault="00FB3426" w:rsidP="00FD321B">
      <w:pPr>
        <w:spacing w:line="151" w:lineRule="exact"/>
        <w:jc w:val="both"/>
        <w:rPr>
          <w:sz w:val="20"/>
          <w:szCs w:val="20"/>
        </w:rPr>
      </w:pPr>
    </w:p>
    <w:p w:rsidR="00FB3426" w:rsidRDefault="00FD321B" w:rsidP="00FD321B">
      <w:pPr>
        <w:ind w:left="120"/>
        <w:jc w:val="both"/>
        <w:rPr>
          <w:sz w:val="20"/>
          <w:szCs w:val="20"/>
        </w:rPr>
      </w:pPr>
      <w:r>
        <w:rPr>
          <w:rFonts w:eastAsia="Times New Roman"/>
          <w:color w:val="111111"/>
          <w:sz w:val="24"/>
          <w:szCs w:val="24"/>
        </w:rPr>
        <w:t>деятельностью, испытывают проблемы в общении с одноклассниками,</w:t>
      </w:r>
    </w:p>
    <w:p w:rsidR="00FB3426" w:rsidRDefault="00FB3426" w:rsidP="00FD321B">
      <w:pPr>
        <w:spacing w:line="159" w:lineRule="exact"/>
        <w:jc w:val="both"/>
        <w:rPr>
          <w:sz w:val="20"/>
          <w:szCs w:val="20"/>
        </w:rPr>
      </w:pPr>
    </w:p>
    <w:p w:rsidR="00FB3426" w:rsidRDefault="00FD321B" w:rsidP="00FD321B">
      <w:pPr>
        <w:spacing w:line="379" w:lineRule="auto"/>
        <w:ind w:left="120" w:right="200"/>
        <w:jc w:val="both"/>
        <w:rPr>
          <w:sz w:val="20"/>
          <w:szCs w:val="20"/>
        </w:rPr>
      </w:pPr>
      <w:r>
        <w:rPr>
          <w:rFonts w:eastAsia="Times New Roman"/>
          <w:color w:val="111111"/>
          <w:sz w:val="24"/>
          <w:szCs w:val="24"/>
        </w:rPr>
        <w:t>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w:t>
      </w:r>
    </w:p>
    <w:p w:rsidR="00FB3426" w:rsidRDefault="00FB3426" w:rsidP="00FD321B">
      <w:pPr>
        <w:spacing w:line="9" w:lineRule="exact"/>
        <w:jc w:val="both"/>
        <w:rPr>
          <w:sz w:val="20"/>
          <w:szCs w:val="20"/>
        </w:rPr>
      </w:pPr>
    </w:p>
    <w:p w:rsidR="00FB3426" w:rsidRDefault="00FD321B" w:rsidP="00FD321B">
      <w:pPr>
        <w:spacing w:line="358" w:lineRule="auto"/>
        <w:ind w:left="120" w:firstLine="269"/>
        <w:jc w:val="both"/>
        <w:rPr>
          <w:rFonts w:eastAsia="Times New Roman"/>
          <w:sz w:val="24"/>
          <w:szCs w:val="24"/>
        </w:rPr>
      </w:pPr>
      <w:r>
        <w:rPr>
          <w:rFonts w:eastAsia="Times New Roman"/>
          <w:sz w:val="24"/>
          <w:szCs w:val="24"/>
        </w:rPr>
        <w:t>Школьная мотивация зависит не только от уровня умственного развития учащихся класса. Хотя часто, чем выше интеллектуальное развитие учащихся класса, тем выше уровень мотивации, возможны и случаи обратной зависимости: чем выше уровень умственного развития, тем ниже школьная мотивация вследствие возникающих конфликтных отношений с отдельным педагогом или педагогическим коллективом в целом при полном отсутствии познавательного интереса. Низкая школьная мотивация наблюдается также при неудовлетворении в школе каких-либо внутренних потребностей ученика, например, лидерских притязаний в классном коллективе. Также достаточно часто встречается ситуация, особенно в начальной школе, когда даже не слишком успешные в учебе дети, имеющие невысокий уровень умственного развития, показывают высокую школьную мотивацию. Большое значение имеет личность классного руководителя и его отношения с классом.</w:t>
      </w:r>
    </w:p>
    <w:p w:rsidR="00FD321B" w:rsidRDefault="00FD321B" w:rsidP="00FD321B">
      <w:pPr>
        <w:spacing w:line="358" w:lineRule="auto"/>
        <w:ind w:left="120" w:firstLine="269"/>
        <w:jc w:val="both"/>
        <w:rPr>
          <w:rFonts w:eastAsia="Times New Roman"/>
          <w:sz w:val="24"/>
          <w:szCs w:val="24"/>
        </w:rPr>
      </w:pPr>
    </w:p>
    <w:p w:rsidR="00FD321B" w:rsidRDefault="00FD321B" w:rsidP="00FD321B">
      <w:pPr>
        <w:spacing w:line="358" w:lineRule="auto"/>
        <w:ind w:left="120" w:firstLine="269"/>
        <w:jc w:val="both"/>
        <w:rPr>
          <w:rFonts w:eastAsia="Times New Roman"/>
          <w:sz w:val="24"/>
          <w:szCs w:val="24"/>
        </w:rPr>
      </w:pPr>
    </w:p>
    <w:p w:rsidR="00FD321B" w:rsidRDefault="00FD321B" w:rsidP="00FD321B">
      <w:pPr>
        <w:spacing w:line="358" w:lineRule="auto"/>
        <w:ind w:left="120" w:firstLine="269"/>
        <w:jc w:val="both"/>
        <w:rPr>
          <w:sz w:val="20"/>
          <w:szCs w:val="20"/>
        </w:rPr>
      </w:pPr>
      <w:r>
        <w:rPr>
          <w:rFonts w:eastAsia="Times New Roman"/>
          <w:sz w:val="24"/>
          <w:szCs w:val="24"/>
        </w:rPr>
        <w:t>Зам</w:t>
      </w:r>
      <w:proofErr w:type="gramStart"/>
      <w:r>
        <w:rPr>
          <w:rFonts w:eastAsia="Times New Roman"/>
          <w:sz w:val="24"/>
          <w:szCs w:val="24"/>
        </w:rPr>
        <w:t>.д</w:t>
      </w:r>
      <w:proofErr w:type="gramEnd"/>
      <w:r>
        <w:rPr>
          <w:rFonts w:eastAsia="Times New Roman"/>
          <w:sz w:val="24"/>
          <w:szCs w:val="24"/>
        </w:rPr>
        <w:t>иректора по УВР                                                     Н.В. Турбина</w:t>
      </w:r>
    </w:p>
    <w:sectPr w:rsidR="00FD321B" w:rsidSect="00FB3426">
      <w:pgSz w:w="11900" w:h="16838"/>
      <w:pgMar w:top="1145" w:right="904" w:bottom="1440" w:left="1440" w:header="0" w:footer="0" w:gutter="0"/>
      <w:cols w:space="720" w:equalWidth="0">
        <w:col w:w="95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3426"/>
    <w:rsid w:val="00087D19"/>
    <w:rsid w:val="002B2456"/>
    <w:rsid w:val="00873827"/>
    <w:rsid w:val="00CB404A"/>
    <w:rsid w:val="00FB3426"/>
    <w:rsid w:val="00FD3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595</Words>
  <Characters>3398</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2022-09-13T14:19:00Z</dcterms:created>
  <dcterms:modified xsi:type="dcterms:W3CDTF">2023-03-28T14:12:00Z</dcterms:modified>
</cp:coreProperties>
</file>