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7" w:rsidRPr="00D800DC" w:rsidRDefault="00FD3ADC" w:rsidP="005E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E7EDE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5E7EDE" w:rsidRPr="00D800DC" w:rsidRDefault="005E7EDE" w:rsidP="00D8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РЯЗАНЦЕВСКАЯ СРЕДНЯЯ ШКОЛА</w:t>
      </w:r>
    </w:p>
    <w:p w:rsidR="005E7EDE" w:rsidRDefault="005E7EDE" w:rsidP="00B861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6F6C" w:rsidRPr="002D7B22" w:rsidRDefault="00B86197" w:rsidP="00BE6F6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E6F6C" w:rsidRPr="002D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МОУ Рязанцевской СШ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общеобразовательной организации)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 Сергеева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7B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расшифровка подписи</w:t>
      </w:r>
    </w:p>
    <w:p w:rsidR="00BE6F6C" w:rsidRPr="002D7B22" w:rsidRDefault="00BE6F6C" w:rsidP="00BE6F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B35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2D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февраля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6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B86197" w:rsidRDefault="00B86197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Pr="00B86197" w:rsidRDefault="00D800DC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5E7EDE" w:rsidRDefault="00B86197" w:rsidP="005E7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6C6DC5" w:rsidRDefault="005E7EDE" w:rsidP="005E7ED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Профильный лагерь с дневным пребыванием </w:t>
      </w:r>
    </w:p>
    <w:p w:rsidR="005E7EDE" w:rsidRPr="005E7EDE" w:rsidRDefault="005E7EDE" w:rsidP="005E7ED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spellStart"/>
      <w:r w:rsidRPr="005E7E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УмКа</w:t>
      </w:r>
      <w:proofErr w:type="spellEnd"/>
      <w:r w:rsidR="006C6D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(умные каникулы)».</w:t>
      </w:r>
    </w:p>
    <w:p w:rsidR="00B86197" w:rsidRPr="00B86197" w:rsidRDefault="00B86197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5E7EDE" w:rsidRDefault="00B86197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5E7EDE" w:rsidRDefault="00B86197" w:rsidP="005E7E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5E7EDE"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Турбина Н.В.</w:t>
      </w:r>
    </w:p>
    <w:p w:rsidR="00B86197" w:rsidRPr="00B86197" w:rsidRDefault="00B86197" w:rsidP="005E7E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B86197" w:rsidRDefault="00B86197" w:rsidP="00B861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B86197" w:rsidRDefault="00B86197" w:rsidP="00D800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5E7EDE" w:rsidRDefault="005E7EDE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Рязанцево</w:t>
      </w:r>
    </w:p>
    <w:p w:rsidR="00B86197" w:rsidRPr="005E7EDE" w:rsidRDefault="00B86197" w:rsidP="005E7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7EDE" w:rsidRDefault="005E7EDE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0DC" w:rsidRDefault="00D800DC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DC5" w:rsidRDefault="006C6DC5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ADC" w:rsidRDefault="00FD3ADC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6197" w:rsidRPr="00B86197" w:rsidRDefault="00B86197" w:rsidP="00B861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6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Информационная карта программы 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Полное название программы (проекта) 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профильного лагеря с дневным пребыванием «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УмКа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(умные каникулы)»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Цель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необходимых условий для эффективной подготовки детей к ОГЭ 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ве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сенних каникул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Тип лагеря (форма проведения лагеря)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Каникулярный лагерь с дневным пребыванием детей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4.Направление деятельности, специфика содержания программы (проекта) 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Профильная смена образовательной (интеллектуальной) направленности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Краткое содержание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реализуется через познавательно-развивающие занятия,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Содержание программы реализуется по блокам: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(работа предметных секций),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развлекательно-познавательный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(творческие мероприятия смены),</w:t>
            </w:r>
          </w:p>
          <w:p w:rsidR="00B86197" w:rsidRPr="00D800DC" w:rsidRDefault="00B86197" w:rsidP="00D80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спортивно-оздоровительный.</w:t>
            </w:r>
          </w:p>
          <w:p w:rsid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значение имеет интеллектуальный блок, который предполагает работу секций по подготовке к ОГЭ (обязательные предметы и предметы по выбору)</w:t>
            </w:r>
            <w:r w:rsid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6197" w:rsidRPr="00D800DC" w:rsidRDefault="00B86197" w:rsidP="00E4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смены предполагается итоговая диагностика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Авторы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Н.В.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УВР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Руководитель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Ирина Николаевна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школы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Название проводящей организации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Рязанцевская средняя школа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Адрес организации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800DC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152006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ЯО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Переславский район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Рязанцево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Октябрьская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Телефон, факс, электронная почта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37DD5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8(48535)4-21-69</w:t>
            </w:r>
          </w:p>
          <w:p w:rsidR="00B86197" w:rsidRDefault="006912EB" w:rsidP="00D800DC">
            <w:pPr>
              <w:spacing w:after="0" w:line="240" w:lineRule="auto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5" w:history="1">
              <w:r w:rsidR="00D050CA" w:rsidRPr="00350BE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ryazshkola@yandex.ru</w:t>
              </w:r>
            </w:hyperlink>
          </w:p>
          <w:p w:rsidR="00D050CA" w:rsidRPr="00D800DC" w:rsidRDefault="00D050CA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 Место реализации программы (проекта) (с указанием базы)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050CA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Рязанцевская СШ,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имеется необходимая материально – техническая и методическая база. Для реализации программы используются учебные кабинеты с оборудов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анием, спортивный зал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столовая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Количество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2E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участию в данном проекте привлекаются </w:t>
            </w:r>
            <w:r w:rsidR="009A3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6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A3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</w:t>
            </w:r>
            <w:r w:rsidR="002E6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класс)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География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2E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1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проживающие в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Рязанцево, с. Елизарово,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Дубровицы</w:t>
            </w:r>
            <w:r w:rsidR="002E6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Филимоново</w:t>
            </w:r>
            <w:proofErr w:type="gramEnd"/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Сроки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2E6E02" w:rsidP="002E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Количество смен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</w:t>
            </w:r>
          </w:p>
        </w:tc>
      </w:tr>
      <w:tr w:rsidR="00B86197" w:rsidRPr="00D800DC" w:rsidTr="00B86197">
        <w:trPr>
          <w:trHeight w:val="1965"/>
        </w:trPr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Кадровое обеспечение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D050CA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3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Рязанцевской СШ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работники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Рязанцевского ДК</w:t>
            </w:r>
          </w:p>
          <w:p w:rsidR="00B86197" w:rsidRDefault="00B86197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библиотекарь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Рязанцевской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сельской библиотеки</w:t>
            </w:r>
          </w:p>
          <w:p w:rsidR="002E6E02" w:rsidRPr="00D800DC" w:rsidRDefault="002E6E02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-сотрудники музея-усадьбы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Ганшиных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Горки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Условия участия в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2E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профильной смене примут участие 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6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подростков из числа обучающихся 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Рязанцевской СШ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изъявивших желание эффективнее подготовиться</w:t>
            </w:r>
            <w:r w:rsidR="00D0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ГИА.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Условия размещения участников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05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профильной смены в школе имеются все необходимые условия: материально-техническая база, в том числе компьютерный класс с компьютерами и выходом в интернет, специалисты для проведения консультаций по экзаменационным предметам, место для питания (столовая) и отдыха (актовый и спортивный залы).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История существования программы (проекта) и анализ предыдущего опыта реализации программы (проекта)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</w:t>
            </w:r>
            <w:r w:rsidR="00AB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в школе успешно реализуется Программа «Способные дети»</w:t>
            </w: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следующим направлениям:</w:t>
            </w:r>
          </w:p>
          <w:p w:rsidR="00E417F0" w:rsidRPr="00D800DC" w:rsidRDefault="00E417F0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экзаменам;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ребят к районным олимпиадам;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привлечение учащихся к участию в </w:t>
            </w:r>
            <w:r w:rsidR="00AB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городских, областных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(интеллектуальных и творческих) конкурсах, олимпиадах;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подготовка к участию в научно-практических конференциях;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предметных кружков и факультативов.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каникулярное время нами также ежегодно практикуются дополнительные занятия с учащимися выпускных классов и одаренными детьми. Однако данная практика носила несистемный характер.</w:t>
            </w:r>
          </w:p>
          <w:p w:rsidR="00B86197" w:rsidRPr="00D800DC" w:rsidRDefault="00B86197" w:rsidP="00AB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Профильная смена в школе будет реализована впервые и даст возможность учащимся интенсивно погрузиться в процесс подготовки к государственной итоговой аттестации в системе.</w:t>
            </w:r>
          </w:p>
        </w:tc>
      </w:tr>
      <w:tr w:rsidR="00B86197" w:rsidRPr="00D800DC" w:rsidTr="00B86197"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 Наиболее важные публикации о программе (проекте) (время, дата публикации в средствах массовой информации)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AB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лагеря будет освещаться на официальном сайте школы, на школьной странице в социальной сети ВК.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 «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УмКа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(«Умные Каникулы»)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программы: заместитель директора по УВР 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Рязанцевской СШ Турбина Наталья Васильевна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разработки: 2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AB330F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сенние каникулы - это пора отдыха, смена школьной обстановки на </w:t>
      </w:r>
      <w:proofErr w:type="gramStart"/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домашнюю</w:t>
      </w:r>
      <w:proofErr w:type="gramEnd"/>
      <w:r w:rsidR="00B86197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общение с друзьями. Однако для обучающихся 9 классов это последний предстартовый рубеж для сдачи выпускных экзаменов. И именно это время нужно максимально эффективно использовать для подготовки к ОГЭ. В этом заинтересованы как обучающиеся школы, так учителя-предметники и родители. Во время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</w:t>
      </w:r>
    </w:p>
    <w:p w:rsidR="00B86197" w:rsidRPr="00D800DC" w:rsidRDefault="00B86197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в рамках реализации программы «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(умные каникулы)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отличаться оригинальностью и новизной идей, учетом возрастных особенностей участников, разнообразием форм, заинтересованностью и активностью детей и взрослых.</w:t>
      </w:r>
    </w:p>
    <w:p w:rsidR="00B86197" w:rsidRPr="00D800DC" w:rsidRDefault="00B86197" w:rsidP="00AB3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в каникулярное время будет сочетаться с организованным досугом, что позволит ребятам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практико-ориентированный характер.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всей профильной смены на учебных занятиях и в досуговой деятельности детей будут использоваться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информационно-коммуникационные,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личностно-ориентированные,</w:t>
      </w:r>
    </w:p>
    <w:p w:rsidR="00B86197" w:rsidRPr="00D800DC" w:rsidRDefault="00B86197" w:rsidP="00D800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поисково-исследовательские технологии.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методика является инновационной и требует понимания и принятия новых технологий и приемов работы с детьми.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2.Адресаты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адресована учащимся 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в каникулярный период в образовательном учреждении в форме лагеря с дневным пребыванием. Её важность и ценность заключается в том, что она охватывает одновременно такие категории детей, как: одаренные и выпускники. Обе категории заинтересованы в конечном образовательном результате.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Цель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эффективной подготовки детей к ОГЭ во время осенних каникул.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Задачи программы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организованным занятиям по подготовке учащихся к экзаменам в каникулярное время через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учителями-предметниками кратковременные интенсивы по подготовке к экзаменам по своим предметам;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трудностей в выполнении типовых заданий демоверсий по предметам;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необходимые условия для личностного развития детей;</w:t>
      </w:r>
    </w:p>
    <w:p w:rsidR="00B86197" w:rsidRPr="00D800DC" w:rsidRDefault="00B86197" w:rsidP="00AB33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среды интеллектуального общения между подростками, самоутверждения ребенка в его собственных умениях и навыках.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17F0" w:rsidRDefault="00E417F0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7F0" w:rsidRDefault="00E417F0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02" w:rsidRDefault="002E6E0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02" w:rsidRDefault="002E6E0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02" w:rsidRDefault="002E6E0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02" w:rsidRDefault="002E6E0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7B9" w:rsidRPr="00D800DC" w:rsidRDefault="00C377B9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2E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B86197" w:rsidRPr="00D800DC" w:rsidRDefault="00B86197" w:rsidP="002E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через познавательно-развивающие занятия,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общелагерные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В реализации программы принимают участие педагоги школы и социальные партнеры (</w:t>
      </w:r>
      <w:proofErr w:type="spellStart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Рязанцевский</w:t>
      </w:r>
      <w:proofErr w:type="spellEnd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 сельская библиотека, молодежный центр </w:t>
      </w:r>
      <w:proofErr w:type="gramStart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Переславль-Залесский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музей-усадьба </w:t>
      </w:r>
      <w:proofErr w:type="spellStart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Ганшиных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Горки).</w:t>
      </w:r>
    </w:p>
    <w:p w:rsidR="00B86197" w:rsidRPr="00D800DC" w:rsidRDefault="00B86197" w:rsidP="00530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по блокам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Интеллектуальный блок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«Занимательная математика»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информатики»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научно-исследовательской деятельности (</w:t>
      </w:r>
      <w:r w:rsidR="00AB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света»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«Великий и могучий»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и общество»</w:t>
      </w:r>
    </w:p>
    <w:p w:rsidR="001A043E" w:rsidRDefault="001A043E" w:rsidP="00D800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A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Био-лаборатория</w:t>
      </w:r>
      <w:proofErr w:type="spellEnd"/>
      <w:r w:rsidRPr="001A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Развлекательно – познавательный блок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 мастерские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творческие дела</w:t>
      </w:r>
    </w:p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-Интеллектуально-творческий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</w:p>
    <w:p w:rsidR="00AB330F" w:rsidRPr="00D800DC" w:rsidRDefault="00AB330F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-Профориентация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оздоровительный блок</w:t>
      </w:r>
    </w:p>
    <w:p w:rsidR="00B86197" w:rsidRPr="00D800DC" w:rsidRDefault="00B86197" w:rsidP="00D800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зарядка</w:t>
      </w:r>
    </w:p>
    <w:p w:rsidR="00B86197" w:rsidRPr="00D800DC" w:rsidRDefault="00B86197" w:rsidP="00D800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спорта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 направлениям деятельности;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клуб;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и знакомство с образовательными ресурсами в сети Интернет;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коллективно-творческие дела;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игры;</w:t>
      </w:r>
    </w:p>
    <w:p w:rsidR="00B86197" w:rsidRPr="00D800DC" w:rsidRDefault="00B86197" w:rsidP="00D800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оздоровления в отряде соблюдаются следующие условия: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проводятся 3 занятия по секциям по 45 минут;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занятиями – 15-минутные физкультурные разминки.</w:t>
      </w:r>
    </w:p>
    <w:p w:rsidR="00B86197" w:rsidRPr="00D800DC" w:rsidRDefault="00B86197" w:rsidP="00D800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проводится час спорта, утренняя зарядка.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профильной лагерной смены предполагается взаимодействие с различными организациями. Для проведения развлекательно-познавательного блока будут привлекаться специалисты </w:t>
      </w:r>
      <w:r w:rsidR="002C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</w:t>
      </w:r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Рязанцевского </w:t>
      </w:r>
      <w:proofErr w:type="spellStart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EA04F3"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сельской библиотеки,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музея-усадьбы </w:t>
      </w:r>
      <w:proofErr w:type="spellStart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Ганшиных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Горки.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EA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Структура организации деятельности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5"/>
        <w:gridCol w:w="5525"/>
      </w:tblGrid>
      <w:tr w:rsidR="00B86197" w:rsidRPr="00D800DC" w:rsidTr="00B86197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86197" w:rsidRPr="00D800DC" w:rsidTr="00B86197">
        <w:tc>
          <w:tcPr>
            <w:tcW w:w="38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1.Организационный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за месяц до начала лагерной смены)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материально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ехнической базы лагеря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кадров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групп детей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методических материалов.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необходимой документации для деятельности лагеря (план-сетка, положение, должностные обязанности, инструкции и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86197" w:rsidRPr="00D800DC" w:rsidTr="00B86197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Практический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период лагерной смены)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и проведение лагерной смены в соответствии с программой деятельности лагеря. Реализация программных мероприятий</w:t>
            </w:r>
          </w:p>
        </w:tc>
      </w:tr>
      <w:tr w:rsidR="00B86197" w:rsidRPr="00D800DC" w:rsidTr="00B86197">
        <w:tc>
          <w:tcPr>
            <w:tcW w:w="38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аналитический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реализации программы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анализ проекта, систематизация результатов практической работы, выработка перспектив деятельности</w:t>
            </w:r>
          </w:p>
        </w:tc>
      </w:tr>
      <w:tr w:rsidR="00B86197" w:rsidRPr="00D800DC" w:rsidTr="00B8619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демонстрация опыта по реализации проекта на муниципальном уровне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Default="00B86197" w:rsidP="00EA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6E02" w:rsidRPr="00D800DC" w:rsidRDefault="002E6E02" w:rsidP="00EA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работы лагеря дневного пребывания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="00EA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Рязанцевской СШ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1"/>
        <w:gridCol w:w="7319"/>
      </w:tblGrid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="00EA0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8.</w:t>
            </w:r>
            <w:r w:rsidR="00EA0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307B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Информационная линейка, обсуждение предстоящих дел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E2307B" w:rsidP="00F000B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F0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E2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в секциях</w:t>
            </w:r>
            <w:r w:rsidR="00E23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307B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07B" w:rsidRDefault="00F000BC" w:rsidP="00F000B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07B" w:rsidRPr="00D800DC" w:rsidRDefault="00325DC8" w:rsidP="0032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.10-1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.30-14.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2E6E02" w:rsidP="00F00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B86197" w:rsidRPr="00D800DC" w:rsidTr="00E2307B"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325DC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работы. Уход детей домой.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5E4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E02" w:rsidRDefault="002E6E02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6609" w:rsidRDefault="00266609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6AA" w:rsidRPr="00266609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реализации программы</w:t>
      </w:r>
      <w:r w:rsidR="005E46AA" w:rsidRPr="0026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весеннего лагеря «</w:t>
      </w:r>
      <w:proofErr w:type="spellStart"/>
      <w:r w:rsidR="005E46AA" w:rsidRPr="0026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УмКа</w:t>
      </w:r>
      <w:proofErr w:type="spellEnd"/>
      <w:r w:rsidR="005E46AA" w:rsidRPr="0026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86197" w:rsidRPr="00266609" w:rsidRDefault="005E46AA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(умные каникулы) 2024 г.</w:t>
      </w:r>
    </w:p>
    <w:tbl>
      <w:tblPr>
        <w:tblW w:w="10915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1490"/>
        <w:gridCol w:w="6228"/>
        <w:gridCol w:w="2692"/>
      </w:tblGrid>
      <w:tr w:rsidR="00B86197" w:rsidRPr="00266609" w:rsidTr="00266609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86197" w:rsidRPr="00266609" w:rsidTr="00266609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B86197" w:rsidRPr="00266609" w:rsidRDefault="00B35E68" w:rsidP="00B35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4016F2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8.30-8.40- </w:t>
            </w:r>
            <w:r w:rsidR="00B8619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 – старт профильной смены: Беседа о правилах поведения в </w:t>
            </w:r>
            <w:r w:rsidR="00446DA4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лагере</w:t>
            </w:r>
            <w:r w:rsidR="00B8619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46DA4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инструктажи </w:t>
            </w:r>
            <w:r w:rsidR="00B8619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ТБ.</w:t>
            </w:r>
          </w:p>
          <w:p w:rsidR="00530793" w:rsidRPr="00266609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08.40 - 08.50- Утренняя зарядка.</w:t>
            </w:r>
          </w:p>
          <w:p w:rsidR="00530793" w:rsidRPr="00266609" w:rsidRDefault="00530793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08.50-09.00- Завтрак</w:t>
            </w:r>
          </w:p>
          <w:p w:rsidR="00BD676C" w:rsidRPr="00266609" w:rsidRDefault="004016F2" w:rsidP="001A0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6DA4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</w:t>
            </w:r>
            <w:r w:rsidR="00BD676C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12.00 -«Вокруг света» (география)- </w:t>
            </w:r>
          </w:p>
          <w:p w:rsidR="001A043E" w:rsidRPr="00266609" w:rsidRDefault="00BD676C" w:rsidP="001A0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9.00-12.00</w:t>
            </w:r>
            <w:r w:rsidR="004F529A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секций </w:t>
            </w:r>
            <w:r w:rsidR="004016F2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«Мир информатики», </w:t>
            </w:r>
            <w:r w:rsidR="001A043E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043E"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Био-лаборатория</w:t>
            </w:r>
            <w:proofErr w:type="spellEnd"/>
            <w:r w:rsidR="001A043E"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46DA4"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(биология)</w:t>
            </w:r>
            <w:r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Проектная деятельность</w:t>
            </w:r>
            <w:r w:rsidR="00446DA4" w:rsidRPr="0026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66609" w:rsidRPr="00266609" w:rsidRDefault="004F471B" w:rsidP="00266609">
            <w:pPr>
              <w:tabs>
                <w:tab w:val="right" w:leader="underscore" w:pos="9639"/>
              </w:tabs>
              <w:spacing w:after="0" w:line="240" w:lineRule="auto"/>
              <w:ind w:righ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</w:t>
            </w:r>
            <w:r w:rsidR="00C377B9" w:rsidRPr="0026660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77B9" w:rsidRPr="0026660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праздник «</w:t>
            </w:r>
            <w:proofErr w:type="spellStart"/>
            <w:r w:rsidR="00C377B9" w:rsidRPr="00266609">
              <w:rPr>
                <w:rFonts w:ascii="Times New Roman" w:hAnsi="Times New Roman" w:cs="Times New Roman"/>
                <w:sz w:val="28"/>
                <w:szCs w:val="28"/>
              </w:rPr>
              <w:t>ГТО-шки</w:t>
            </w:r>
            <w:proofErr w:type="spellEnd"/>
            <w:r w:rsidR="00C377B9" w:rsidRPr="00266609">
              <w:rPr>
                <w:rFonts w:ascii="Times New Roman" w:hAnsi="Times New Roman" w:cs="Times New Roman"/>
                <w:sz w:val="28"/>
                <w:szCs w:val="28"/>
              </w:rPr>
              <w:t xml:space="preserve"> - на старт!»</w:t>
            </w:r>
          </w:p>
          <w:p w:rsidR="004F471B" w:rsidRPr="00266609" w:rsidRDefault="004F471B" w:rsidP="00266609">
            <w:pPr>
              <w:tabs>
                <w:tab w:val="right" w:leader="underscore" w:pos="9639"/>
              </w:tabs>
              <w:spacing w:after="0" w:line="240" w:lineRule="auto"/>
              <w:ind w:righ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2C608E" w:rsidRPr="00266609" w:rsidRDefault="004F471B" w:rsidP="00266609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6609">
              <w:rPr>
                <w:color w:val="000000"/>
                <w:sz w:val="28"/>
                <w:szCs w:val="28"/>
              </w:rPr>
              <w:t>13.30-14.30-</w:t>
            </w:r>
            <w:r w:rsidR="002F4207" w:rsidRPr="00266609">
              <w:rPr>
                <w:color w:val="000000"/>
                <w:sz w:val="28"/>
                <w:szCs w:val="28"/>
              </w:rPr>
              <w:t xml:space="preserve"> </w:t>
            </w:r>
            <w:r w:rsidR="002C608E" w:rsidRPr="00266609">
              <w:rPr>
                <w:rStyle w:val="c10"/>
                <w:bCs/>
                <w:color w:val="000000"/>
                <w:sz w:val="28"/>
                <w:szCs w:val="28"/>
              </w:rPr>
              <w:t>мероприятие</w:t>
            </w:r>
          </w:p>
          <w:p w:rsidR="002F4207" w:rsidRPr="00266609" w:rsidRDefault="00B35E68" w:rsidP="00266609">
            <w:pPr>
              <w:pStyle w:val="c4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66609">
              <w:rPr>
                <w:rStyle w:val="c10"/>
                <w:b/>
                <w:bCs/>
                <w:color w:val="000000"/>
                <w:sz w:val="28"/>
                <w:szCs w:val="28"/>
              </w:rPr>
              <w:t>«День воссоединения Крыма с Россией»</w:t>
            </w:r>
          </w:p>
          <w:p w:rsidR="00B86197" w:rsidRPr="00266609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14.30 - Окончание работы. Уход детей домой.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</w:t>
            </w:r>
            <w:r w:rsidR="00266609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-Турбина</w:t>
            </w:r>
            <w:proofErr w:type="spellEnd"/>
            <w:proofErr w:type="gramEnd"/>
            <w:r w:rsidR="00266609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B86197" w:rsidRPr="00266609" w:rsidRDefault="00266609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B86197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оспитател</w:t>
            </w:r>
            <w:proofErr w:type="gramStart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Носенкова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Е.В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8619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учителя 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F420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66609" w:rsidRPr="00266609" w:rsidRDefault="00266609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Кожемякина М.Г. Селезнева Н.Н., </w:t>
            </w:r>
            <w:proofErr w:type="spell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Майоров Н.А., советник директора по ВР Разумовская Е.Н.</w:t>
            </w:r>
          </w:p>
          <w:p w:rsidR="00266609" w:rsidRPr="00266609" w:rsidRDefault="00266609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Pr="00266609" w:rsidRDefault="00266609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266609" w:rsidTr="00266609">
        <w:trPr>
          <w:trHeight w:val="2193"/>
        </w:trPr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B86197" w:rsidRPr="00266609" w:rsidRDefault="00F656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F420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08.40 - 08.50- Утренняя зарядка.</w:t>
            </w:r>
          </w:p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08.50-09.00- Завтрак</w:t>
            </w:r>
          </w:p>
          <w:p w:rsidR="00F15D30" w:rsidRPr="00266609" w:rsidRDefault="00F15D30" w:rsidP="00F15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9.00-12.00- 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секци</w:t>
            </w:r>
            <w:r w:rsidR="00F656C8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56C8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656C8" w:rsidRPr="0026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Био-лаборатория</w:t>
            </w:r>
            <w:proofErr w:type="spellEnd"/>
            <w:r w:rsidR="00F656C8" w:rsidRPr="00266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F15D30" w:rsidRPr="00266609" w:rsidRDefault="00F15D30" w:rsidP="00F15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 w:rsidR="00995E0F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-р</w:t>
            </w:r>
            <w:r w:rsidR="002F4207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абота 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секций: «Вокруг света</w:t>
            </w:r>
            <w:proofErr w:type="gramStart"/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геогр.),</w:t>
            </w:r>
            <w:r w:rsidR="004F529A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«Мир информатики»</w:t>
            </w:r>
            <w:r w:rsidR="00995E0F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962D3" w:rsidRPr="00266609" w:rsidRDefault="00BD676C" w:rsidP="00F15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  <w:r w:rsidR="00995E0F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529A" w:rsidRPr="00266609" w:rsidRDefault="004F529A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12.10-13.10 -Спортивный час</w:t>
            </w:r>
          </w:p>
          <w:p w:rsidR="004F529A" w:rsidRPr="00266609" w:rsidRDefault="004F529A" w:rsidP="004F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4F529A" w:rsidRPr="00266609" w:rsidRDefault="004F529A" w:rsidP="004F5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13.30-14.30- </w:t>
            </w:r>
            <w:r w:rsidR="00BD676C" w:rsidRPr="00266609">
              <w:rPr>
                <w:rFonts w:ascii="Times New Roman" w:hAnsi="Times New Roman" w:cs="Times New Roman"/>
                <w:sz w:val="28"/>
                <w:szCs w:val="28"/>
              </w:rPr>
              <w:t>Мероприятие в сельской библиотеке п. Рязанцево</w:t>
            </w:r>
          </w:p>
          <w:p w:rsidR="00293347" w:rsidRPr="00266609" w:rsidRDefault="004F529A" w:rsidP="00E4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14.30 - Окончание работы. Уход детей домой.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лагеря-Турбина</w:t>
            </w:r>
            <w:proofErr w:type="spellEnd"/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</w:t>
            </w:r>
            <w:proofErr w:type="gramStart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Папина К.М..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–предметники: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Кожемякина М.Г. Селезнева Н.Н., </w:t>
            </w:r>
            <w:proofErr w:type="spell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Майоров Н.А., советник директора по ВР Разумовская Е.Н.</w:t>
            </w:r>
          </w:p>
          <w:p w:rsidR="00B86197" w:rsidRPr="00266609" w:rsidRDefault="00B86197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266609" w:rsidTr="00266609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B86197" w:rsidRPr="00266609" w:rsidRDefault="002F4207" w:rsidP="0059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08.40 - 08.50- Утренняя зарядка.</w:t>
            </w:r>
          </w:p>
          <w:p w:rsidR="00530793" w:rsidRPr="00266609" w:rsidRDefault="00530793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08.50-09.00- Завтрак</w:t>
            </w:r>
          </w:p>
          <w:p w:rsidR="002F4207" w:rsidRPr="00266609" w:rsidRDefault="00206708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9.00-12.</w:t>
            </w:r>
            <w:r w:rsidR="00AF1B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 «</w:t>
            </w:r>
            <w:proofErr w:type="gramStart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Великий</w:t>
            </w:r>
            <w:proofErr w:type="gramEnd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могучий»</w:t>
            </w:r>
            <w:r w:rsidR="00F000BC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F000BC" w:rsidRPr="00266609" w:rsidRDefault="005962D3" w:rsidP="002F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06708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0-13.</w:t>
            </w:r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06708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F000B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Обед.</w:t>
            </w:r>
          </w:p>
          <w:p w:rsidR="00B86197" w:rsidRDefault="0020670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0-14.30- </w:t>
            </w:r>
            <w:r w:rsidR="00BD676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 -</w:t>
            </w:r>
            <w:r w:rsidR="0031504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76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усадьба </w:t>
            </w:r>
            <w:proofErr w:type="spellStart"/>
            <w:r w:rsidR="00BD676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Ганшиных</w:t>
            </w:r>
            <w:proofErr w:type="spellEnd"/>
            <w:r w:rsidR="0031504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Горки</w:t>
            </w:r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«Зеленое  движение» (историко-познавательное занятие «20 годы.</w:t>
            </w:r>
            <w:proofErr w:type="gramEnd"/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Гражданская война в </w:t>
            </w:r>
            <w:proofErr w:type="spellStart"/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Переславском</w:t>
            </w:r>
            <w:proofErr w:type="spellEnd"/>
            <w:r w:rsidR="00AF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крае).</w:t>
            </w:r>
            <w:proofErr w:type="gramEnd"/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6E02" w:rsidRDefault="002E6E0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609" w:rsidRPr="00266609" w:rsidRDefault="0026660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лагеря-Турбина</w:t>
            </w:r>
            <w:proofErr w:type="spellEnd"/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Кочнева Н.С.,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</w:t>
            </w:r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редметники: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Кожемякина М.Г. Селезнева Н.Н., </w:t>
            </w:r>
            <w:proofErr w:type="spell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Майоров Н.А., советник директора по ВР Разумовская Е.Н.</w:t>
            </w:r>
          </w:p>
          <w:p w:rsidR="00B86197" w:rsidRPr="00266609" w:rsidRDefault="00B86197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266609" w:rsidTr="00266609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B86197" w:rsidRPr="00266609" w:rsidRDefault="002F420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08.40 - 08.50- Утренняя зарядка.</w:t>
            </w:r>
          </w:p>
          <w:p w:rsidR="00530793" w:rsidRPr="00266609" w:rsidRDefault="00530793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08.50-09.00- Завтрак</w:t>
            </w:r>
          </w:p>
          <w:p w:rsidR="00701960" w:rsidRPr="00266609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</w:t>
            </w:r>
            <w:r w:rsidR="0031504C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.55 - работа секци</w:t>
            </w:r>
            <w:r w:rsidR="0031504C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</w:t>
            </w:r>
            <w:proofErr w:type="gramEnd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701960" w:rsidRPr="00266609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13.10-13.30 - Обед</w:t>
            </w:r>
          </w:p>
          <w:p w:rsidR="00701960" w:rsidRPr="00266609" w:rsidRDefault="00701960" w:rsidP="00701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13.30-14.30- </w:t>
            </w:r>
            <w:r w:rsidR="0031504C" w:rsidRPr="00266609">
              <w:rPr>
                <w:rStyle w:val="c4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секция.</w:t>
            </w:r>
          </w:p>
          <w:p w:rsidR="00B86197" w:rsidRPr="00266609" w:rsidRDefault="00701960" w:rsidP="007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14.30 - Окончание работы. Уход детей домой.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лагеря-Турбина</w:t>
            </w:r>
            <w:proofErr w:type="spellEnd"/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Новикова Е.Н.,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</w:t>
            </w:r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редметники: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Кожемякина М.Г. Селезнева Н.Н., </w:t>
            </w:r>
            <w:proofErr w:type="spell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Майоров Н.А., советник директора по ВР Разумовская Е.Н.</w:t>
            </w:r>
          </w:p>
          <w:p w:rsidR="002C67D6" w:rsidRPr="00266609" w:rsidRDefault="002C67D6" w:rsidP="00F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266609" w:rsidTr="00266609">
        <w:tc>
          <w:tcPr>
            <w:tcW w:w="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B86197" w:rsidRPr="00266609" w:rsidRDefault="002C67D6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5962D3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86197" w:rsidRPr="00266609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8.30-8.40- Линейка.</w:t>
            </w:r>
          </w:p>
          <w:p w:rsidR="00530793" w:rsidRPr="00266609" w:rsidRDefault="00530793" w:rsidP="0053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08.40 - 08.50- Утренняя зарядка.</w:t>
            </w:r>
          </w:p>
          <w:p w:rsidR="00530793" w:rsidRPr="00266609" w:rsidRDefault="00530793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08.50-09.00- Завтрак</w:t>
            </w:r>
          </w:p>
          <w:p w:rsidR="00266609" w:rsidRPr="00266609" w:rsidRDefault="00266609" w:rsidP="0026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</w:t>
            </w:r>
            <w:r w:rsidR="004F471B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31504C"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00-</w:t>
            </w:r>
            <w:r w:rsidR="0031504C" w:rsidRPr="002666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«Академия обществознания: откройте двери знания»</w:t>
            </w:r>
            <w:r w:rsidR="002E6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4F471B" w:rsidRPr="00266609" w:rsidRDefault="004F471B" w:rsidP="0026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12.10-13.10 -Спортивный час</w:t>
            </w:r>
          </w:p>
          <w:p w:rsidR="004F471B" w:rsidRPr="00266609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 – Обед</w:t>
            </w:r>
          </w:p>
          <w:p w:rsidR="004F471B" w:rsidRPr="00266609" w:rsidRDefault="00701960" w:rsidP="0031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-13.30-14.30- </w:t>
            </w:r>
            <w:r w:rsidR="0031504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фильм «Катя</w:t>
            </w:r>
            <w:r w:rsidR="00266609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04C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Катя»</w:t>
            </w:r>
            <w:r w:rsidR="004F471B"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лагеря-Турбина</w:t>
            </w:r>
            <w:proofErr w:type="spellEnd"/>
            <w:proofErr w:type="gram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</w:t>
            </w:r>
            <w:proofErr w:type="gramStart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66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Павловская Н.Н.</w:t>
            </w: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–предметники:</w:t>
            </w:r>
          </w:p>
          <w:p w:rsidR="00266609" w:rsidRPr="00266609" w:rsidRDefault="00266609" w:rsidP="0026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Кожемякина М.Г. Селезнева Н.Н., </w:t>
            </w:r>
            <w:proofErr w:type="spellStart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 w:rsidRPr="00266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Майоров Н.А., советник директора по ВР Разумовская Е.Н.</w:t>
            </w:r>
          </w:p>
          <w:p w:rsidR="00B86197" w:rsidRPr="00266609" w:rsidRDefault="00B86197" w:rsidP="002C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347" w:rsidRDefault="0029334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7D8" w:rsidRDefault="00FD77D8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0BC" w:rsidRDefault="00F000BC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Кадры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опытные педагоги образовательного учреждения: учителя-предметники, классные руководители; библиотекарь и другие специалисты организаций-партнеров.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2"/>
        <w:gridCol w:w="2213"/>
        <w:gridCol w:w="3570"/>
      </w:tblGrid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 Н.В.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Н.Н.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математики,</w:t>
            </w:r>
          </w:p>
          <w:p w:rsidR="00325DC8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Кожемякина М.Г.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географии, </w:t>
            </w:r>
          </w:p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И.Д.-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истории, обществознания,</w:t>
            </w:r>
          </w:p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биологии, химии,</w:t>
            </w:r>
          </w:p>
          <w:p w:rsidR="00B86197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Е.Н.-учитель изобразительного искусства, учитель начальных классов</w:t>
            </w:r>
          </w:p>
          <w:p w:rsidR="00325DC8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английского языка,</w:t>
            </w:r>
          </w:p>
          <w:p w:rsidR="00325DC8" w:rsidRPr="00D800DC" w:rsidRDefault="002E6E0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Дмитриенко И.Д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истории,</w:t>
            </w:r>
          </w:p>
          <w:p w:rsidR="00B86197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Н.А.-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5DC8" w:rsidRDefault="00325DC8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К.А.- учитель начальных классов</w:t>
            </w:r>
            <w:r w:rsidR="00D9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92235" w:rsidRDefault="00D92235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классов,</w:t>
            </w:r>
          </w:p>
          <w:p w:rsidR="00D92235" w:rsidRPr="00D800DC" w:rsidRDefault="00D92235" w:rsidP="00D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Нестерова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классов.</w:t>
            </w:r>
          </w:p>
        </w:tc>
      </w:tr>
      <w:tr w:rsidR="00B86197" w:rsidRPr="00D800DC" w:rsidTr="00B86197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организаций - партнеров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4016F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325DC8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B86197"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работники МУК Рязанцевского культурно-развлекательного центра»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B86197" w:rsidRPr="00D800DC" w:rsidRDefault="00B86197" w:rsidP="0032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Методисты </w:t>
            </w:r>
            <w:r w:rsidR="0032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Молодёжного центра г. Переславля-Залесского.</w:t>
            </w: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функционирования лагеря привлекается </w:t>
      </w:r>
      <w:r w:rsidRPr="002E6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тех. персонал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-Повар и кухонный работник,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-уборщица.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Материально-техническое обеспечение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следующее обеспечение: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компьютеры с выходом в интернет;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проекторы;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цифровой фотоаппарат;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оборудование;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спортивно-игровой инвентарь;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канцелярские товары;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призовой фонд; сувенирная продукция; грамоты, дипломы;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литература: предметная и воспитательная (игры, конкурсы, сценарии, викторины, праздники и т.д.);</w:t>
      </w:r>
      <w:proofErr w:type="gramEnd"/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-автобус.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необходимое имеется в образовательной организации, проводящей лагерную смену.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наличии имеются помещения для организации секционной работы (учебные кабинеты), досуговой деятельности (спортивный зал, спортивная площадка, библиотека), организации жизнедеятельности (столовая,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Финансовое обеспечение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осуществляется за счет: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-средств бюджета </w:t>
      </w:r>
      <w:r w:rsidR="004016F2"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отдыха детей и подростков (питание обучающихся</w:t>
      </w:r>
      <w:r w:rsidR="00C2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-собственных средств организации (оплата коммунальных услуг, канцтовары),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-родительских средств (страховка детей, выезд </w:t>
      </w:r>
      <w:r w:rsidR="000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Переславль-Залесский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 на реализацию программы (проекта)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9"/>
        <w:gridCol w:w="1973"/>
        <w:gridCol w:w="1316"/>
        <w:gridCol w:w="2647"/>
      </w:tblGrid>
      <w:tr w:rsidR="00B86197" w:rsidRPr="00D800DC" w:rsidTr="004016F2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Расходы на программу (проект)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</w:t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руб.*чел.*</w:t>
            </w:r>
            <w:proofErr w:type="spell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Организация питания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FD3ADC" w:rsidRDefault="00FD3ADC" w:rsidP="002E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E6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197" w:rsidRP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2E6E0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1680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C20E3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одительская плата</w:t>
            </w:r>
          </w:p>
        </w:tc>
      </w:tr>
      <w:tr w:rsidR="00B86197" w:rsidRPr="00D800DC" w:rsidTr="004016F2"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F4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Культурно-массовые расходы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FD3ADC" w:rsidRDefault="00FD3ADC" w:rsidP="00F4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</w:t>
            </w:r>
            <w:r w:rsidR="004016F2"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руб</w:t>
            </w:r>
            <w:r w:rsidR="00F45195" w:rsidRPr="00FD3A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2E6E02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D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C20E39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</w:t>
            </w:r>
            <w:r w:rsidR="00F4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льская плата</w:t>
            </w:r>
          </w:p>
        </w:tc>
      </w:tr>
    </w:tbl>
    <w:p w:rsidR="00B86197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16F2" w:rsidRPr="00D800DC" w:rsidRDefault="004016F2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10.Критерии оценки эффективности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 ведется ежедневная самооценка участников лагеря относительно эмоционального личного состояния (экран настроения, анкетирование), наблюдение за приоритетными видами деятельности участников (фото-, видеозаписи)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итог эффективности реализации программы состоит в объеме выполнения поставленных целей и задач, а также анализе реализации различных показателей целесообразности программы.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6"/>
        <w:gridCol w:w="4441"/>
        <w:gridCol w:w="2618"/>
      </w:tblGrid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родителей и учащихся, удовлетворенных программой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профильной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сменой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выпускных</w:t>
            </w:r>
            <w:r w:rsidR="0040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классов, успешно сдавших ОГЭ </w:t>
            </w: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(отсроченный результат)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конкретных дел, акций, мероприятий, предложенных и реализованных детьми во время смены и на будущую смену.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развитие личности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уровня развития личности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продуктов интеллектуальной и социально-творческой деятельности (поделки, заметки в соц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ети, рисунки, творческие мини – проекты участников смены)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эмоциональной тревожности в предэкзаменационный период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начало и конец проекта, социометрия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мнение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Популярность Программы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Социально-профилактический эффект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 социальных партнеров.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Отклик в СМИ (в т.ч. </w:t>
            </w:r>
            <w:proofErr w:type="gramStart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познавательных видов информации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организации в целом и отдельных мероприятий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Четкость и эффективность управления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культура учеников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Опрос, наблюдение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беседа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97" w:rsidRPr="00D800DC" w:rsidTr="00B86197"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затрат с социально- педагогическим эффектом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материальных ресурсов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</w:t>
            </w:r>
          </w:p>
          <w:p w:rsidR="00B86197" w:rsidRPr="00D800DC" w:rsidRDefault="00B86197" w:rsidP="00D8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предполагает и перспективы программы: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Дальнейшую разработку образовательных программ по организации профильных смен на базе 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Рязанцевской СШ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Возможность создания единого образовательного пространства на уровне района в ходе разработки единой образовательной программы.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Система оценки качества реализации программы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программы будут использованы следующие методы:</w:t>
      </w:r>
    </w:p>
    <w:p w:rsidR="00B86197" w:rsidRPr="00D800DC" w:rsidRDefault="00B86197" w:rsidP="00D800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детей на начальном этапе и в конце смены;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Наблюдение за поведением детей во время игр, позволяющее выявить лидерские качества, уровень познавательных интересов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Анализ участия отряда в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делах, уровня активности и достижений;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Экран настроения;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конце смены будет подготовлен аналитический отчет о результатах реализации программы, подготовлены фото и видео материалы;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 (в начале смены)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снова вместе! Для того чтобы сделать жизнь в на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лагере более интересной, мы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тебя ответить на некоторые вопросы: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Твои первые впечатления от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ты ждешь от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Есть ли у тебя идеи, как сделать жизнь в нашем ла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гере интересной и радостной для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каких делах ты хочешь участвовать?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тебе нравится делать?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Хочешь ли ты чему-нибудь научиться или научить других?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твои друзья в лагере?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Пожалуйста, закончи предложения (фразы):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в лагерь потому, что________________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хочу, чтобы____________________________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______________________________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боюсь, что _______________________________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напиши также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 и имя 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 (последний день смены):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Близится к концу время нашей встречи. Подводя ее итоги, мы хотим задать тебе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вопросы. Надеемся на помощь и понимание.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было самым важным в этот период для тебя?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лагере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 В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твоей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отношениях между людьми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ты запомнил больше всего?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Переживал ли ты здесь такие состояния?: / Творчество/ Полет фантазии/Одиночество/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себе/ /“Меня не поняли”/“Я нужен!”/ Счастье/ Скука (подчеркни)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нового ты узнал?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Можно ли сказать, что ты чему-то научился в лагере? Кому и за что ты бы хотел (мог)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“спасибо”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___________________________________(КОМУ?)_____________________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Закончи предложения: Я рад, что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жаль, что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то________________________________________________________________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имя, фамилия __________________________________________________________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6F2" w:rsidRDefault="004016F2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рассказывает про профильный лагерь? Да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ет___Если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рассказывает дома про лагерь, уточняется Что конкретно рассказывает ребенок. Если ответ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уточняется почему ребенок не рассказывает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нравится в лагере? Если ответ: «да», уточняется, что нравится: педагоги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питание, экскурсии, отношения между детьми, отношения между мальчиками и девочками, отношения с педагогом.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: «нет», уточняется, что не нравится: педагоги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питание, экскурсии, отношения между детьми, отношения между мальчиками и девочками отношении с педагогом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хотели бы, чтобы в следующем году Ваш ребенок отдыхал в профильном лагере?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 ответ «да», и ответ «нет»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нужно улучшить в работе профильного лагеря?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ответы</w:t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настроения</w:t>
      </w:r>
    </w:p>
    <w:p w:rsidR="00B86197" w:rsidRPr="00D800DC" w:rsidRDefault="00B86197" w:rsidP="00E41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197" w:rsidRPr="00D800DC" w:rsidRDefault="00B86197" w:rsidP="00D80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11.Ожидаемые результаты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Школьники, отдыхавшие в профильном лагере, в дальнейшем будут иметь возможность более успешно выступить на муниципальном этапе </w:t>
      </w: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всероссийской предметной олимпиаде школьников и сдать ОГЭ. Мы предполагаем, что погружение в предметы позволит ребятам почувствовать себя более уверенными, что, в свою очередь, снизит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стрессогенные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и психологическую напряженность при участии в интеллектуальных испытаниях.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 организации отдыха, оздоровления и занятости детей и подростков предполагает: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отдых в период каникул;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выступление на муниципальном этапе предметных олимпиад (увеличение количества победителей и призеров);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успешная сдача ОГЭ за счет снижения </w:t>
      </w:r>
      <w:proofErr w:type="gram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proofErr w:type="gram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тревохности</w:t>
      </w:r>
      <w:proofErr w:type="spellEnd"/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в подростковой среде;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самооценки учащихся категории «одаренные дети»;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социально-профилактический эффект в поведении детей;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интеллектуальных и творческих способностей детей: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общественности: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социально активных граждан;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реализация социальных проектов во время и после лагерной смены;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повышения интеллектуального потенциала выпускников школы.</w:t>
      </w:r>
    </w:p>
    <w:p w:rsidR="00B86197" w:rsidRPr="00D800DC" w:rsidRDefault="00B86197" w:rsidP="00D8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смены позволит использовать данный опыт</w:t>
      </w:r>
      <w:r w:rsidR="0040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организациях.</w:t>
      </w:r>
    </w:p>
    <w:p w:rsidR="00F16114" w:rsidRDefault="00F16114"/>
    <w:p w:rsidR="00F77B51" w:rsidRDefault="00F77B51"/>
    <w:p w:rsidR="00F77B51" w:rsidRDefault="00F77B51"/>
    <w:p w:rsidR="00F77B51" w:rsidRDefault="00F77B51"/>
    <w:p w:rsidR="00F77B51" w:rsidRDefault="00F77B51"/>
    <w:p w:rsidR="006016F8" w:rsidRDefault="006016F8"/>
    <w:p w:rsidR="006016F8" w:rsidRDefault="006016F8"/>
    <w:p w:rsidR="006016F8" w:rsidRDefault="006016F8"/>
    <w:p w:rsidR="006016F8" w:rsidRDefault="006016F8"/>
    <w:p w:rsidR="006016F8" w:rsidRDefault="006016F8"/>
    <w:p w:rsidR="006016F8" w:rsidRDefault="006016F8"/>
    <w:p w:rsidR="00F77B51" w:rsidRDefault="00F77B51"/>
    <w:p w:rsidR="00FD77D8" w:rsidRDefault="00FD77D8"/>
    <w:p w:rsidR="00FD77D8" w:rsidRDefault="00FD77D8"/>
    <w:p w:rsidR="00FD77D8" w:rsidRDefault="00FD77D8"/>
    <w:p w:rsidR="00F77B51" w:rsidRDefault="00F77B51"/>
    <w:p w:rsidR="00F77B51" w:rsidRPr="00C25C2C" w:rsidRDefault="00F77B51" w:rsidP="00F7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C2C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РЯЗАНЦЕВСКАЯ СРЕДНЯЯ ШКОЛА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МОУ Рязанцевской СШ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r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И.Н. Сергеева</w:t>
      </w: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           расшифровка подписи</w:t>
      </w:r>
    </w:p>
    <w:p w:rsidR="00F77B51" w:rsidRPr="00C25C2C" w:rsidRDefault="00F77B51" w:rsidP="00F77B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FD77D8"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77D8"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FD77D8"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F77B51" w:rsidRPr="00C25C2C" w:rsidRDefault="00F77B51" w:rsidP="00F77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B51" w:rsidRPr="00C25C2C" w:rsidRDefault="00F77B51" w:rsidP="00F77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B51" w:rsidRPr="00C25C2C" w:rsidRDefault="00F77B51" w:rsidP="00F7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C2C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F77B51" w:rsidRPr="00C25C2C" w:rsidRDefault="00F77B51" w:rsidP="00F7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C2C">
        <w:rPr>
          <w:rFonts w:ascii="Times New Roman" w:hAnsi="Times New Roman" w:cs="Times New Roman"/>
          <w:sz w:val="24"/>
          <w:szCs w:val="24"/>
        </w:rPr>
        <w:t>в  пришкольном оздоровительном лагере «</w:t>
      </w:r>
      <w:proofErr w:type="spellStart"/>
      <w:r w:rsidRPr="00C25C2C">
        <w:rPr>
          <w:rFonts w:ascii="Times New Roman" w:hAnsi="Times New Roman" w:cs="Times New Roman"/>
          <w:sz w:val="24"/>
          <w:szCs w:val="24"/>
        </w:rPr>
        <w:t>УмКа</w:t>
      </w:r>
      <w:proofErr w:type="spellEnd"/>
      <w:proofErr w:type="gramStart"/>
      <w:r w:rsidRPr="00C25C2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25C2C">
        <w:rPr>
          <w:rFonts w:ascii="Times New Roman" w:hAnsi="Times New Roman" w:cs="Times New Roman"/>
          <w:sz w:val="24"/>
          <w:szCs w:val="24"/>
        </w:rPr>
        <w:t>умные каникулы)</w:t>
      </w:r>
    </w:p>
    <w:p w:rsidR="00F77B51" w:rsidRPr="00C25C2C" w:rsidRDefault="00FD77D8" w:rsidP="00F7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C2C">
        <w:rPr>
          <w:rFonts w:ascii="Times New Roman" w:hAnsi="Times New Roman" w:cs="Times New Roman"/>
          <w:sz w:val="24"/>
          <w:szCs w:val="24"/>
        </w:rPr>
        <w:t>18</w:t>
      </w:r>
      <w:r w:rsidR="00F77B51" w:rsidRPr="00C25C2C">
        <w:rPr>
          <w:rFonts w:ascii="Times New Roman" w:hAnsi="Times New Roman" w:cs="Times New Roman"/>
          <w:sz w:val="24"/>
          <w:szCs w:val="24"/>
        </w:rPr>
        <w:t>-2</w:t>
      </w:r>
      <w:r w:rsidRPr="00C25C2C">
        <w:rPr>
          <w:rFonts w:ascii="Times New Roman" w:hAnsi="Times New Roman" w:cs="Times New Roman"/>
          <w:sz w:val="24"/>
          <w:szCs w:val="24"/>
        </w:rPr>
        <w:t>2</w:t>
      </w:r>
      <w:r w:rsidR="00F77B51" w:rsidRPr="00C25C2C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Pr="00C25C2C">
        <w:rPr>
          <w:rFonts w:ascii="Times New Roman" w:hAnsi="Times New Roman" w:cs="Times New Roman"/>
          <w:sz w:val="24"/>
          <w:szCs w:val="24"/>
        </w:rPr>
        <w:t>4</w:t>
      </w:r>
      <w:r w:rsidR="00F77B51" w:rsidRPr="00C25C2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6"/>
        <w:tblW w:w="0" w:type="auto"/>
        <w:tblLook w:val="04A0"/>
      </w:tblPr>
      <w:tblGrid>
        <w:gridCol w:w="1809"/>
        <w:gridCol w:w="2127"/>
        <w:gridCol w:w="2835"/>
        <w:gridCol w:w="2800"/>
      </w:tblGrid>
      <w:tr w:rsidR="006016F8" w:rsidRPr="00C25C2C" w:rsidTr="008F7DB8">
        <w:tc>
          <w:tcPr>
            <w:tcW w:w="1809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  <w:r w:rsidR="008F7DB8"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016F8" w:rsidRPr="00C25C2C" w:rsidRDefault="008F7DB8" w:rsidP="0060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gramStart"/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C25C2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редметники</w:t>
            </w:r>
          </w:p>
        </w:tc>
      </w:tr>
      <w:tr w:rsidR="006016F8" w:rsidRPr="00C25C2C" w:rsidTr="008F7DB8">
        <w:tc>
          <w:tcPr>
            <w:tcW w:w="1809" w:type="dxa"/>
          </w:tcPr>
          <w:p w:rsidR="006016F8" w:rsidRPr="00C25C2C" w:rsidRDefault="006016F8" w:rsidP="00FD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D77D8" w:rsidRPr="00C25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D77D8" w:rsidRPr="00C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16F8" w:rsidRPr="00C25C2C" w:rsidRDefault="006016F8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Носенкова Е.В.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016F8" w:rsidRPr="00C25C2C" w:rsidRDefault="008F7DB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Турбина Н.В.</w:t>
            </w:r>
          </w:p>
          <w:p w:rsidR="008F7DB8" w:rsidRPr="00C25C2C" w:rsidRDefault="008F7DB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Селезнева Н.Н.</w:t>
            </w:r>
          </w:p>
          <w:p w:rsidR="008F7DB8" w:rsidRPr="00C25C2C" w:rsidRDefault="008F7DB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7DB8" w:rsidRPr="00C25C2C" w:rsidRDefault="008F7DB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Кожемякина М.Г.</w:t>
            </w:r>
          </w:p>
          <w:p w:rsidR="008F7DB8" w:rsidRPr="00C25C2C" w:rsidRDefault="008F7DB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Майоров Н.А.</w:t>
            </w:r>
          </w:p>
          <w:p w:rsidR="000007F8" w:rsidRPr="00C25C2C" w:rsidRDefault="000007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 Разумовская Е.Н.</w:t>
            </w:r>
          </w:p>
        </w:tc>
      </w:tr>
      <w:tr w:rsidR="006016F8" w:rsidRPr="00C25C2C" w:rsidTr="008F7DB8">
        <w:tc>
          <w:tcPr>
            <w:tcW w:w="1809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16F8" w:rsidRPr="00C25C2C" w:rsidRDefault="000007F8" w:rsidP="000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16F8" w:rsidRPr="00C25C2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16F8" w:rsidRPr="00C25C2C" w:rsidRDefault="006016F8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FD77D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Папина К.М.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FD77D8" w:rsidRPr="00C25C2C" w:rsidRDefault="00FD77D8" w:rsidP="00FD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Турбина Н.В.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Селезнева Н.Н.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Кожемякина М.Г.</w:t>
            </w:r>
          </w:p>
          <w:p w:rsidR="006016F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Майоров Н.А.</w:t>
            </w:r>
          </w:p>
          <w:p w:rsidR="000007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 Разумовская Е.Н.</w:t>
            </w:r>
          </w:p>
        </w:tc>
      </w:tr>
      <w:tr w:rsidR="006016F8" w:rsidRPr="00C25C2C" w:rsidTr="008F7DB8">
        <w:tc>
          <w:tcPr>
            <w:tcW w:w="1809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16F8" w:rsidRPr="00C25C2C" w:rsidRDefault="006016F8" w:rsidP="000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16F8" w:rsidRPr="00C25C2C" w:rsidRDefault="006016F8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Кочнева Н.Н.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Турбина Н.В.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6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 Разумовская Е.Н.</w:t>
            </w:r>
          </w:p>
        </w:tc>
      </w:tr>
      <w:tr w:rsidR="006016F8" w:rsidRPr="00C25C2C" w:rsidTr="008F7DB8">
        <w:tc>
          <w:tcPr>
            <w:tcW w:w="1809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16F8" w:rsidRPr="00C25C2C" w:rsidRDefault="006016F8" w:rsidP="000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16F8" w:rsidRPr="00C25C2C" w:rsidRDefault="006016F8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Новикова Е.Н.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Турбина Н.В.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Селезнева Н.Н.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Кожемякина М.Г.</w:t>
            </w:r>
          </w:p>
          <w:p w:rsidR="006016F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Майоров Н.А.</w:t>
            </w:r>
          </w:p>
          <w:p w:rsidR="000007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 Разумовская Е.Н.</w:t>
            </w:r>
          </w:p>
          <w:p w:rsidR="000007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F8" w:rsidRPr="00C25C2C" w:rsidTr="008F7DB8">
        <w:tc>
          <w:tcPr>
            <w:tcW w:w="1809" w:type="dxa"/>
          </w:tcPr>
          <w:p w:rsidR="006016F8" w:rsidRPr="00C25C2C" w:rsidRDefault="006016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16F8" w:rsidRPr="00C25C2C" w:rsidRDefault="006016F8" w:rsidP="000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007F8" w:rsidRPr="00C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16F8" w:rsidRPr="00C25C2C" w:rsidRDefault="006016F8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16F8" w:rsidRPr="00C25C2C" w:rsidRDefault="000007F8" w:rsidP="00F7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Павловская Н.Н.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Турбина Н.В.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Селезнева Н.Н.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 w:rsidRPr="00C25C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7DB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Кожемякина М.Г.</w:t>
            </w:r>
          </w:p>
          <w:p w:rsidR="006016F8" w:rsidRPr="00C25C2C" w:rsidRDefault="008F7DB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Майоров Н.А.</w:t>
            </w:r>
          </w:p>
          <w:p w:rsidR="00FD77D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Дмитриенко И.Д.</w:t>
            </w:r>
          </w:p>
          <w:p w:rsidR="000007F8" w:rsidRPr="00C25C2C" w:rsidRDefault="000007F8" w:rsidP="008F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2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 Разумовская Е.Н.</w:t>
            </w:r>
          </w:p>
        </w:tc>
      </w:tr>
    </w:tbl>
    <w:p w:rsidR="006016F8" w:rsidRPr="00F77B51" w:rsidRDefault="006016F8" w:rsidP="00F77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6F8" w:rsidRPr="00F77B51" w:rsidSect="002666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612"/>
    <w:multiLevelType w:val="multilevel"/>
    <w:tmpl w:val="5E1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3C60"/>
    <w:multiLevelType w:val="multilevel"/>
    <w:tmpl w:val="D7C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5787"/>
    <w:multiLevelType w:val="multilevel"/>
    <w:tmpl w:val="3DD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30BD"/>
    <w:multiLevelType w:val="multilevel"/>
    <w:tmpl w:val="DF1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B3F42"/>
    <w:multiLevelType w:val="multilevel"/>
    <w:tmpl w:val="01F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F2E62"/>
    <w:multiLevelType w:val="multilevel"/>
    <w:tmpl w:val="34C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537FE"/>
    <w:multiLevelType w:val="multilevel"/>
    <w:tmpl w:val="9840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1D6"/>
    <w:rsid w:val="000007F8"/>
    <w:rsid w:val="0008392F"/>
    <w:rsid w:val="00090727"/>
    <w:rsid w:val="001A043E"/>
    <w:rsid w:val="00206708"/>
    <w:rsid w:val="00266609"/>
    <w:rsid w:val="00293347"/>
    <w:rsid w:val="002C608E"/>
    <w:rsid w:val="002C67D6"/>
    <w:rsid w:val="002E6E02"/>
    <w:rsid w:val="002F4207"/>
    <w:rsid w:val="0031504C"/>
    <w:rsid w:val="00325DC8"/>
    <w:rsid w:val="00337DD5"/>
    <w:rsid w:val="004016F2"/>
    <w:rsid w:val="00417488"/>
    <w:rsid w:val="00446DA4"/>
    <w:rsid w:val="004F471B"/>
    <w:rsid w:val="004F529A"/>
    <w:rsid w:val="00530793"/>
    <w:rsid w:val="005962D3"/>
    <w:rsid w:val="005C1DAF"/>
    <w:rsid w:val="005E46AA"/>
    <w:rsid w:val="005E7EDE"/>
    <w:rsid w:val="006016F8"/>
    <w:rsid w:val="0064120C"/>
    <w:rsid w:val="00675D6C"/>
    <w:rsid w:val="006912EB"/>
    <w:rsid w:val="006B1B7C"/>
    <w:rsid w:val="006C6DC5"/>
    <w:rsid w:val="00701960"/>
    <w:rsid w:val="008733BB"/>
    <w:rsid w:val="008F7DB8"/>
    <w:rsid w:val="00995E0F"/>
    <w:rsid w:val="009A373B"/>
    <w:rsid w:val="00AB330F"/>
    <w:rsid w:val="00AF1B43"/>
    <w:rsid w:val="00B35E68"/>
    <w:rsid w:val="00B86197"/>
    <w:rsid w:val="00B8652B"/>
    <w:rsid w:val="00B951D6"/>
    <w:rsid w:val="00BD676C"/>
    <w:rsid w:val="00BE6F6C"/>
    <w:rsid w:val="00C20E39"/>
    <w:rsid w:val="00C25C2C"/>
    <w:rsid w:val="00C33323"/>
    <w:rsid w:val="00C377B9"/>
    <w:rsid w:val="00D050CA"/>
    <w:rsid w:val="00D05DE0"/>
    <w:rsid w:val="00D800DC"/>
    <w:rsid w:val="00D92235"/>
    <w:rsid w:val="00E2307B"/>
    <w:rsid w:val="00E35E63"/>
    <w:rsid w:val="00E417F0"/>
    <w:rsid w:val="00E65320"/>
    <w:rsid w:val="00EA04F3"/>
    <w:rsid w:val="00F000BC"/>
    <w:rsid w:val="00F10CCF"/>
    <w:rsid w:val="00F15D30"/>
    <w:rsid w:val="00F16114"/>
    <w:rsid w:val="00F45195"/>
    <w:rsid w:val="00F656C8"/>
    <w:rsid w:val="00F77B51"/>
    <w:rsid w:val="00FD3ADC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50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4">
    <w:name w:val="c44"/>
    <w:basedOn w:val="a0"/>
    <w:rsid w:val="002C608E"/>
  </w:style>
  <w:style w:type="character" w:customStyle="1" w:styleId="c39">
    <w:name w:val="c39"/>
    <w:basedOn w:val="a0"/>
    <w:rsid w:val="002C608E"/>
  </w:style>
  <w:style w:type="character" w:customStyle="1" w:styleId="c23">
    <w:name w:val="c23"/>
    <w:basedOn w:val="a0"/>
    <w:rsid w:val="002C608E"/>
  </w:style>
  <w:style w:type="paragraph" w:customStyle="1" w:styleId="c40">
    <w:name w:val="c40"/>
    <w:basedOn w:val="a"/>
    <w:rsid w:val="002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5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420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1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ryaz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17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36</cp:revision>
  <cp:lastPrinted>2024-03-14T13:04:00Z</cp:lastPrinted>
  <dcterms:created xsi:type="dcterms:W3CDTF">2022-03-20T19:23:00Z</dcterms:created>
  <dcterms:modified xsi:type="dcterms:W3CDTF">2024-03-15T09:00:00Z</dcterms:modified>
</cp:coreProperties>
</file>