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Сентябрь: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 сентября: День знаний;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3 сентября: День окончания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 xml:space="preserve"> В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 xml:space="preserve">торой мировой войны, День солидарности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в борьбе с терроризмом;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8 сентября: Международный день распространения грамотности.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Октябрь: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4 октября: День защиты животных;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5 октября: День учителя;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25 октября: Международный день школьных библиотек;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Третье воскресенье октября: День отца.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Ноябрь: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4 ноября: День народного единства;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Последнее воскресенье ноября: День Матери;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Декабрь: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3 декабря: День неизвестного солдата; Международный день инвалидов;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5 декабря: День добровольца (волонтера) в России;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9 декабря: День Героев Отечества;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12 декабря: День Конституции Российской Федерации.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Январь: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25 января: День российского студенчества;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0742E5">
        <w:rPr>
          <w:rFonts w:ascii="Times New Roman" w:eastAsia="SchoolBookSanPin" w:hAnsi="Times New Roman"/>
          <w:sz w:val="24"/>
          <w:szCs w:val="24"/>
        </w:rPr>
        <w:t>Аушвиц-Биркенау</w:t>
      </w:r>
      <w:proofErr w:type="spellEnd"/>
      <w:r w:rsidRPr="000742E5">
        <w:rPr>
          <w:rFonts w:ascii="Times New Roman" w:eastAsia="SchoolBookSanPin" w:hAnsi="Times New Roman"/>
          <w:sz w:val="24"/>
          <w:szCs w:val="24"/>
        </w:rPr>
        <w:t xml:space="preserve"> (Освенцима) – День памяти жертв Холокоста.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Февраль: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0742E5">
        <w:rPr>
          <w:rFonts w:ascii="Times New Roman" w:eastAsia="SchoolBookSanPin" w:hAnsi="Times New Roman"/>
          <w:sz w:val="24"/>
          <w:szCs w:val="24"/>
        </w:rPr>
        <w:t xml:space="preserve">ск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в Ст</w:t>
      </w:r>
      <w:proofErr w:type="gramEnd"/>
      <w:r w:rsidRPr="000742E5">
        <w:rPr>
          <w:rFonts w:ascii="Times New Roman" w:eastAsia="SchoolBookSanPin" w:hAnsi="Times New Roman"/>
          <w:sz w:val="24"/>
          <w:szCs w:val="24"/>
        </w:rPr>
        <w:t>алинградской битве;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8 февраля: День российской науки;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 xml:space="preserve">15 февраля: День памяти о россиянах, исполнявших служебный долг </w:t>
      </w:r>
      <w:r w:rsidRPr="000742E5">
        <w:rPr>
          <w:rFonts w:ascii="Times New Roman" w:eastAsia="SchoolBookSanPin" w:hAnsi="Times New Roman"/>
          <w:sz w:val="24"/>
          <w:szCs w:val="24"/>
        </w:rPr>
        <w:br/>
        <w:t>за пределами Отечества;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21 февраля: Международный день родного языка;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23 февраля: День защитника Отечества.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Март: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8 марта: Международный женский день;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lastRenderedPageBreak/>
        <w:t>18 марта: День воссоединения Крыма с Россией;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27 марта: Всемирный день театра.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Апрель: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12 апреля: День космонавтики;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Май: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 мая: Праздник Весны и Труда;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9 мая: День Победы;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19 мая: День детских общественных организаций России;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24 мая: День славянской письменности и культуры.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Июнь: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 июня: День защиты детей;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6 июня: День русского языка;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12 июня: День России;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22 июня: День памяти и скорби;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27 июня: День молодежи.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Июль: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8 июля: День семьи, любви и верности.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Август: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Вторая суббота августа: День физкультурника;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732D59" w:rsidRPr="000742E5" w:rsidRDefault="00732D59" w:rsidP="00732D59">
      <w:pPr>
        <w:spacing w:after="0" w:line="338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742E5">
        <w:rPr>
          <w:rFonts w:ascii="Times New Roman" w:eastAsia="SchoolBookSanPin" w:hAnsi="Times New Roman"/>
          <w:sz w:val="24"/>
          <w:szCs w:val="24"/>
        </w:rPr>
        <w:t>27 августа: День российского кино.</w:t>
      </w:r>
    </w:p>
    <w:p w:rsidR="00000000" w:rsidRDefault="00732D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59"/>
    <w:rsid w:val="0073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2023-10-15T16:30:00Z</dcterms:created>
  <dcterms:modified xsi:type="dcterms:W3CDTF">2023-10-15T16:30:00Z</dcterms:modified>
</cp:coreProperties>
</file>