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Pr="00D6142E" w:rsidRDefault="00D6142E" w:rsidP="00D6142E">
      <w:pPr>
        <w:jc w:val="center"/>
        <w:rPr>
          <w:rFonts w:ascii="Comic Sans MS" w:hAnsi="Comic Sans MS" w:cs="Times New Roman"/>
          <w:b/>
          <w:sz w:val="32"/>
          <w:u w:val="single"/>
        </w:rPr>
      </w:pPr>
      <w:r w:rsidRPr="00D6142E">
        <w:rPr>
          <w:rFonts w:ascii="Comic Sans MS" w:hAnsi="Comic Sans MS" w:cs="Times New Roman"/>
          <w:b/>
          <w:sz w:val="32"/>
          <w:u w:val="single"/>
        </w:rPr>
        <w:t>Индивидуальный образовательный маршрут по информатике для одаренного ребенка</w:t>
      </w:r>
    </w:p>
    <w:p w:rsidR="00915239" w:rsidRPr="00D6142E" w:rsidRDefault="00915239" w:rsidP="00D6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6A7" w:rsidRPr="00D6142E" w:rsidRDefault="00D666A7" w:rsidP="00D61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28" w:rsidRPr="00D6142E" w:rsidRDefault="00BE772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15239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</w:t>
      </w:r>
      <w:proofErr w:type="gramStart"/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выявление творческих, активных, неординарно мыслящих, умеющих решать нестандартные задачи</w:t>
      </w:r>
      <w:r w:rsidR="007B4024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одаренными детьми - одна из современных задач модернизации образования, но она всегда присутствовала и решалась в той или иной степени на всех этапах развития любой системы образования посредством дифференцированного и индивидуального подхода в обучении.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современную эпоху, эпоху становления информационного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915239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074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 – информатика, обладает огромным потенциалом для всестороннего развития личности, а значит и для выявления одаренных детей, так как здесь как нигде ещё, реализуются </w:t>
      </w:r>
      <w:proofErr w:type="spellStart"/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915239" w:rsidRPr="00D6142E" w:rsidRDefault="000868D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осуществляемой работы с одаренными и талантливыми школьниками по информатике в школе свидетельствует о необходимости и открывающихся возможностях её дальнейшего совершенствования.</w:t>
      </w:r>
    </w:p>
    <w:p w:rsidR="00915239" w:rsidRPr="00D6142E" w:rsidRDefault="000868D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15239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одаренности: - интеллектуальная; творческая; академическая; художественно-эстетическая; социальная или лидерская; психомоторная (т.е. спортивная).</w:t>
      </w:r>
      <w:proofErr w:type="gramEnd"/>
    </w:p>
    <w:p w:rsidR="00BE7728" w:rsidRPr="00D6142E" w:rsidRDefault="00BE772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по информатике: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учеников;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культуры, подготовка учащихся к жизни и деятельности в информационном обществе;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подготовки школьников, имеющих склонность к изучению информатики;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продолжение основного образования, удовлетворяющее разносторонние запросы личности;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с детьми, проявляющими повышенный интерес к изучению информатики;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картины мира, в котором возрастает роль специалистов в области компьютерных технологий;</w:t>
      </w:r>
    </w:p>
    <w:p w:rsidR="00BE7728" w:rsidRPr="00D6142E" w:rsidRDefault="00BE7728" w:rsidP="00D6142E">
      <w:pPr>
        <w:numPr>
          <w:ilvl w:val="0"/>
          <w:numId w:val="30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навыков самостоятельной исследовательской деятельности, умений реализовать полученные знания на практике.</w:t>
      </w:r>
    </w:p>
    <w:p w:rsidR="00BE7728" w:rsidRPr="00D6142E" w:rsidRDefault="00BE772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выявления и сопровождения одарённых школьников, их социальной поддержки,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психолого-консультационной службы для оказания психологической помощи одарённым школьникам и консультирования родителей и учителей;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обогащённой образовательной среды, благоприятной для развития одарённости, общих и специальных способностей детей школы; 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одаренных учащихся к исследовательской работе;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закрепление ЗУН, полученных на уроках информатики;</w:t>
      </w:r>
      <w:proofErr w:type="gramEnd"/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современными информационными технологиями;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алгоритмического мышления учащихся на примере изучения языка программирования </w:t>
      </w:r>
      <w:proofErr w:type="spellStart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Turbo</w:t>
      </w:r>
      <w:proofErr w:type="spellEnd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нравственно-ответственного отношения к компьютерам и информационным системам; </w:t>
      </w:r>
    </w:p>
    <w:p w:rsidR="00BE7728" w:rsidRPr="00D6142E" w:rsidRDefault="00BE7728" w:rsidP="00D6142E">
      <w:pPr>
        <w:numPr>
          <w:ilvl w:val="0"/>
          <w:numId w:val="31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среде наиболее способных учащихся; способствовать их раннему осознанному выбору своей будущей специальности, связанной с компьютерными технологиями.</w:t>
      </w:r>
    </w:p>
    <w:p w:rsidR="00BE7728" w:rsidRPr="00D6142E" w:rsidRDefault="00BE772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BE7728" w:rsidRPr="00D6142E" w:rsidRDefault="00BE7728" w:rsidP="00D6142E">
      <w:pPr>
        <w:pStyle w:val="a5"/>
        <w:numPr>
          <w:ilvl w:val="0"/>
          <w:numId w:val="34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приумножения интеллектуального и творческого потенциала учащихся;</w:t>
      </w:r>
    </w:p>
    <w:p w:rsidR="00BE7728" w:rsidRPr="00D6142E" w:rsidRDefault="00BE7728" w:rsidP="00D6142E">
      <w:pPr>
        <w:pStyle w:val="a5"/>
        <w:numPr>
          <w:ilvl w:val="0"/>
          <w:numId w:val="34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банка, технологии и программ для ранней диагностики способных и одаренных детей;</w:t>
      </w:r>
    </w:p>
    <w:p w:rsidR="00BE7728" w:rsidRPr="00D6142E" w:rsidRDefault="00BE7728" w:rsidP="00D6142E">
      <w:pPr>
        <w:pStyle w:val="a5"/>
        <w:numPr>
          <w:ilvl w:val="0"/>
          <w:numId w:val="34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результаты в творческих конкурсах, олимпиадах различного уровня;</w:t>
      </w:r>
    </w:p>
    <w:p w:rsidR="00BE7728" w:rsidRPr="00D6142E" w:rsidRDefault="00BE7728" w:rsidP="00D6142E">
      <w:pPr>
        <w:pStyle w:val="a5"/>
        <w:numPr>
          <w:ilvl w:val="0"/>
          <w:numId w:val="34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и воспитания;</w:t>
      </w:r>
    </w:p>
    <w:p w:rsidR="00BE7728" w:rsidRPr="00D6142E" w:rsidRDefault="00BE7728" w:rsidP="00D6142E">
      <w:pPr>
        <w:pStyle w:val="a5"/>
        <w:numPr>
          <w:ilvl w:val="0"/>
          <w:numId w:val="34"/>
        </w:numPr>
        <w:shd w:val="clear" w:color="auto" w:fill="FDFDFD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сдача ЕГЭ и ГИА;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28" w:rsidRPr="00D6142E" w:rsidRDefault="00BE772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этап: </w:t>
      </w:r>
      <w:r w:rsidR="000278BB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Создание:  банка данных по одаренным детям;  банка творческих работ учащихся; банка текстов олимпиад и  интеллектуальных конкурсов;  рекомендаций по работе с одаренными</w:t>
      </w:r>
      <w:r w:rsidR="000278BB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</w:p>
    <w:p w:rsidR="000278BB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78BB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круга интересов умственной деятельности учащихся путем анкетирования;</w:t>
      </w:r>
    </w:p>
    <w:p w:rsidR="000278BB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личностных потребностей одаренных учащихся путем собеседования;</w:t>
      </w:r>
    </w:p>
    <w:p w:rsidR="000278BB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одаренных детей;</w:t>
      </w:r>
    </w:p>
    <w:p w:rsidR="000278BB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развивающих программ и методик работы с одаренными детьми.</w:t>
      </w:r>
    </w:p>
    <w:p w:rsidR="00D666A7" w:rsidRPr="00D6142E" w:rsidRDefault="00D666A7" w:rsidP="00D6142E">
      <w:pPr>
        <w:pStyle w:val="a5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применяются методика диагностики детской одаренности для педагогов и родителей, предложенная психологом А.М. Матюшкиным (см. Приложение №1) и методика «Тип мышления» (Галина </w:t>
      </w:r>
      <w:proofErr w:type="spell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D6142E">
        <w:rPr>
          <w:rFonts w:ascii="Times New Roman" w:hAnsi="Times New Roman" w:cs="Times New Roman"/>
          <w:color w:val="000000"/>
          <w:sz w:val="24"/>
          <w:szCs w:val="24"/>
        </w:rPr>
        <w:t>, школьный психолог, № 2, 2007г. (см. Приложение №2)</w:t>
      </w:r>
      <w:proofErr w:type="gramEnd"/>
    </w:p>
    <w:p w:rsidR="00D666A7" w:rsidRPr="00D6142E" w:rsidRDefault="00D666A7" w:rsidP="00D6142E">
      <w:pPr>
        <w:pStyle w:val="a5"/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     Методика А.М. Матюшкина (после обработки результатов) позволяет увидеть какой потенциал (потенциалы) является доминирующим у данного ребенка. </w:t>
      </w:r>
      <w:r w:rsidRPr="00D6142E">
        <w:rPr>
          <w:rFonts w:ascii="Times New Roman" w:hAnsi="Times New Roman" w:cs="Times New Roman"/>
          <w:color w:val="000000"/>
          <w:spacing w:val="4"/>
          <w:sz w:val="24"/>
          <w:szCs w:val="24"/>
        </w:rPr>
        <w:t>По каждому типу общих и специальных способностей указаны пять основных качеств, характеризующих наиболее значимые жизненные проявления интересов и творческих возможностей ребенка.</w:t>
      </w:r>
    </w:p>
    <w:p w:rsidR="00D666A7" w:rsidRPr="00D6142E" w:rsidRDefault="00D666A7" w:rsidP="00D6142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Методика «Тип мышления» позволяет определить 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у детей тип своего мышления (1.Предметно-действенное 2) Абстрактно-символическим 3) Словесно-логическое 4)Наглядно – образным 5) Креативность). Результаты обработки позволяют расклассифицировать (очень условно) потенциально успешных учеников на две большие группы. Применительно к предмету информатика интересуют дети с абстрактно-символическим и креативным мышлением. </w:t>
      </w:r>
    </w:p>
    <w:p w:rsidR="00D666A7" w:rsidRPr="00D6142E" w:rsidRDefault="00D666A7" w:rsidP="00D6142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Абстрактно-символическим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мышлением обладают многие </w:t>
      </w:r>
      <w:proofErr w:type="gram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>ученные</w:t>
      </w:r>
      <w:proofErr w:type="gramEnd"/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– физики-теоретики, математики, экономисты, программисты, аналитики. Они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сделаны многие открытия во всех областях науки. Исследованиями психологов доказано, что программирование и решение 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олимпиадных задач по информатике требует определенного склада ума. Именно дети с таким мышлением отбираются для подготовки и участия в олимпиадах по информатике.</w:t>
      </w:r>
    </w:p>
    <w:p w:rsidR="00D666A7" w:rsidRPr="00D6142E" w:rsidRDefault="00D666A7" w:rsidP="00D6142E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Креативность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сфере. Детей из второй группы отличает ярко выраженная склонность к изучению информатики либо ее конкретных областей, стремление анализировать и систематизировать полученные знания, воплощая их в конкретных плодах своего труда (конкурсах, викторинах, внеклассных мероприятиях по предмету, творческие проекты и пр.).</w:t>
      </w:r>
    </w:p>
    <w:p w:rsidR="00D666A7" w:rsidRPr="00D6142E" w:rsidRDefault="00D666A7" w:rsidP="00D6142E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BB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этап: </w:t>
      </w:r>
      <w:r w:rsidR="000278BB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благоприятных условий для реализации </w:t>
      </w:r>
    </w:p>
    <w:p w:rsidR="000278BB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консультативной помощи для учащихся целенаправленных на творческую самореализацию и самодостаточность;</w:t>
      </w:r>
    </w:p>
    <w:p w:rsidR="00BE7728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учащихся о новейших достижениях науки в избранной области умственной деятельности (например: программирование)</w:t>
      </w:r>
      <w:r w:rsidR="00BE7728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78BB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творческих учителей, интересных людей</w:t>
      </w: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78BB" w:rsidRPr="00D6142E" w:rsidRDefault="000278BB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исследовательской и проектной деятельности учащихся</w:t>
      </w:r>
      <w:r w:rsidR="009D7C68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7C68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метода проектов;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этап: </w:t>
      </w:r>
      <w:r w:rsidR="009D7C68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способностей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7C68"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широкое привлечение учащихся к проведению школьных олимпиад, конкурсов, конференций;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школьных олимпиад;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практике работы с одаренными детьми: выполнение творческих работ, выполнение проектов, выполнение проектных и исследовательских работ, повышение степени сложности заданий.</w:t>
      </w:r>
    </w:p>
    <w:p w:rsidR="009D7C68" w:rsidRPr="00D6142E" w:rsidRDefault="009D7C6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одаренными учащимися: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групповые занятия с одаренными учащимися;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факультативы;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конкурсы;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курсы по выбору, элективные курсы;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участие в олимпиадах;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работа по индивидуальным планам;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занятия в профильных классах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    интеллектуальные марафоны и др.</w:t>
      </w:r>
    </w:p>
    <w:p w:rsidR="009D7C68" w:rsidRPr="00D6142E" w:rsidRDefault="009D7C6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68" w:rsidRPr="00D6142E" w:rsidRDefault="009D7C68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D6142E" w:rsidRPr="00D6142E" w:rsidRDefault="00D6142E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 учебный год</w:t>
      </w:r>
    </w:p>
    <w:p w:rsidR="009D7C68" w:rsidRPr="00D6142E" w:rsidRDefault="009D7C68" w:rsidP="00D6142E">
      <w:pPr>
        <w:pStyle w:val="a5"/>
        <w:numPr>
          <w:ilvl w:val="1"/>
          <w:numId w:val="31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142E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роектный</w:t>
      </w:r>
    </w:p>
    <w:p w:rsidR="009D7C68" w:rsidRPr="00D6142E" w:rsidRDefault="009D7C68" w:rsidP="00D6142E">
      <w:pPr>
        <w:pStyle w:val="a5"/>
        <w:numPr>
          <w:ilvl w:val="0"/>
          <w:numId w:val="35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нормативной базы;</w:t>
      </w:r>
    </w:p>
    <w:p w:rsidR="009D7C68" w:rsidRPr="00D6142E" w:rsidRDefault="009D7C68" w:rsidP="00D6142E">
      <w:pPr>
        <w:pStyle w:val="a5"/>
        <w:numPr>
          <w:ilvl w:val="0"/>
          <w:numId w:val="35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программы;</w:t>
      </w:r>
    </w:p>
    <w:p w:rsidR="009D7C68" w:rsidRPr="00D6142E" w:rsidRDefault="009D7C68" w:rsidP="00D6142E">
      <w:pPr>
        <w:pStyle w:val="a5"/>
        <w:numPr>
          <w:ilvl w:val="0"/>
          <w:numId w:val="35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материально-технических, педагогических условий реализации программы;</w:t>
      </w:r>
    </w:p>
    <w:p w:rsidR="009D7C68" w:rsidRPr="00D6142E" w:rsidRDefault="009D7C68" w:rsidP="00D6142E">
      <w:pPr>
        <w:pStyle w:val="a5"/>
        <w:numPr>
          <w:ilvl w:val="1"/>
          <w:numId w:val="31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D6142E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кспериментальный</w:t>
      </w:r>
    </w:p>
    <w:p w:rsidR="009D7C68" w:rsidRPr="00D6142E" w:rsidRDefault="009D7C68" w:rsidP="00D6142E">
      <w:pPr>
        <w:pStyle w:val="a5"/>
        <w:numPr>
          <w:ilvl w:val="0"/>
          <w:numId w:val="36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склонностей;</w:t>
      </w:r>
    </w:p>
    <w:p w:rsidR="009D7C68" w:rsidRPr="00D6142E" w:rsidRDefault="009D7C68" w:rsidP="00D6142E">
      <w:pPr>
        <w:pStyle w:val="a5"/>
        <w:numPr>
          <w:ilvl w:val="0"/>
          <w:numId w:val="36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учебных программ, программ факультативов; элективных курсов;</w:t>
      </w:r>
    </w:p>
    <w:p w:rsidR="009D7C68" w:rsidRPr="00D6142E" w:rsidRDefault="009D7C68" w:rsidP="00D6142E">
      <w:pPr>
        <w:pStyle w:val="a5"/>
        <w:numPr>
          <w:ilvl w:val="0"/>
          <w:numId w:val="36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занятий с одаренными детьми;</w:t>
      </w:r>
    </w:p>
    <w:p w:rsidR="009D7C68" w:rsidRPr="00D6142E" w:rsidRDefault="009D7C68" w:rsidP="00D6142E">
      <w:pPr>
        <w:pStyle w:val="a5"/>
        <w:numPr>
          <w:ilvl w:val="0"/>
          <w:numId w:val="36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туре предметных олимпиад, во Всероссийских заочных олимпиадах</w:t>
      </w:r>
    </w:p>
    <w:p w:rsidR="00BE7728" w:rsidRPr="00D6142E" w:rsidRDefault="00BE7728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4" w:rsidRPr="00D6142E" w:rsidRDefault="00D70074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к олимпиадам</w:t>
      </w:r>
    </w:p>
    <w:p w:rsidR="003D7AD4" w:rsidRPr="00D6142E" w:rsidRDefault="003D7AD4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778"/>
        <w:gridCol w:w="3402"/>
      </w:tblGrid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учебной литературы по предмету и принципы ее использования при подготовке ВОШ. Принципы выбора дополнительной литературы по предмету. Интернет-ресурсы по подготовке ВОШ (Всероссийская олимпиада школьников).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олимпиадных вопросов и как с ними работать.</w:t>
            </w:r>
          </w:p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критериев оценки.</w:t>
            </w:r>
          </w:p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следует избегать участникам ВОШ.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Лекционно-практическое занятие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знаний по теме «Программирование»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теоретических знаний по курсу «Программирование»</w:t>
            </w:r>
          </w:p>
          <w:p w:rsidR="00D6142E" w:rsidRPr="00D6142E" w:rsidRDefault="00D6142E" w:rsidP="00D6142E">
            <w:pPr>
              <w:pStyle w:val="a5"/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линейной структуры</w:t>
            </w:r>
          </w:p>
          <w:p w:rsidR="00D6142E" w:rsidRPr="00D6142E" w:rsidRDefault="00D6142E" w:rsidP="00D6142E">
            <w:pPr>
              <w:pStyle w:val="a5"/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ветвящейся структуры</w:t>
            </w:r>
          </w:p>
          <w:p w:rsidR="00D6142E" w:rsidRPr="00D6142E" w:rsidRDefault="00D6142E" w:rsidP="00D6142E">
            <w:pPr>
              <w:pStyle w:val="a5"/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ветвящейся структуры</w:t>
            </w:r>
          </w:p>
          <w:p w:rsidR="00D6142E" w:rsidRPr="00D6142E" w:rsidRDefault="00D6142E" w:rsidP="00D6142E">
            <w:pPr>
              <w:pStyle w:val="a5"/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Массивы</w:t>
            </w:r>
          </w:p>
          <w:p w:rsidR="00D6142E" w:rsidRPr="00D6142E" w:rsidRDefault="00D6142E" w:rsidP="00D6142E">
            <w:pPr>
              <w:pStyle w:val="a5"/>
              <w:numPr>
                <w:ilvl w:val="0"/>
                <w:numId w:val="3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символов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gramStart"/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олимпиадных задач по программированию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Федерального портала российских олимпиад школьников, в том числе и задания разных этапов олимпиад прошлых лет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задач прошлых лет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олимпиадных заданий повышенной трудности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D6142E" w:rsidRPr="00D6142E" w:rsidTr="00D6142E">
        <w:tc>
          <w:tcPr>
            <w:tcW w:w="5778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олимпиады. Разбор заданий. Перспективы нового образовательного маршрута</w:t>
            </w:r>
          </w:p>
        </w:tc>
        <w:tc>
          <w:tcPr>
            <w:tcW w:w="3402" w:type="dxa"/>
          </w:tcPr>
          <w:p w:rsidR="00D6142E" w:rsidRPr="00D6142E" w:rsidRDefault="00D6142E" w:rsidP="00D614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D70074" w:rsidRPr="00D6142E" w:rsidRDefault="00D70074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53" w:rsidRPr="00D6142E" w:rsidRDefault="00D6142E" w:rsidP="00D6142E">
      <w:pPr>
        <w:shd w:val="clear" w:color="auto" w:fill="FDFDFD"/>
        <w:tabs>
          <w:tab w:val="left" w:pos="1530"/>
          <w:tab w:val="center" w:pos="49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95E53"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D95E53" w:rsidRPr="00D6142E" w:rsidRDefault="00D95E53" w:rsidP="00D6142E">
      <w:pPr>
        <w:pStyle w:val="a5"/>
        <w:numPr>
          <w:ilvl w:val="0"/>
          <w:numId w:val="38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«Одаренные дети»;</w:t>
      </w:r>
    </w:p>
    <w:p w:rsidR="00D95E53" w:rsidRPr="00D6142E" w:rsidRDefault="00D95E53" w:rsidP="00D6142E">
      <w:pPr>
        <w:pStyle w:val="a5"/>
        <w:numPr>
          <w:ilvl w:val="0"/>
          <w:numId w:val="38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учащихся о целях, задачах, содержании и планах работы с одаренными детьми;</w:t>
      </w:r>
    </w:p>
    <w:p w:rsidR="00D95E53" w:rsidRPr="00D6142E" w:rsidRDefault="00D95E53" w:rsidP="00D6142E">
      <w:pPr>
        <w:pStyle w:val="a5"/>
        <w:numPr>
          <w:ilvl w:val="0"/>
          <w:numId w:val="38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в СМИ;</w:t>
      </w:r>
    </w:p>
    <w:p w:rsidR="00D95E53" w:rsidRPr="00D6142E" w:rsidRDefault="00D95E53" w:rsidP="00D6142E">
      <w:pPr>
        <w:pStyle w:val="a5"/>
        <w:numPr>
          <w:ilvl w:val="0"/>
          <w:numId w:val="38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материалов;</w:t>
      </w:r>
    </w:p>
    <w:p w:rsidR="00D95E53" w:rsidRPr="00D6142E" w:rsidRDefault="00D95E53" w:rsidP="00D6142E">
      <w:pPr>
        <w:pStyle w:val="a5"/>
        <w:numPr>
          <w:ilvl w:val="0"/>
          <w:numId w:val="38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оформление сайтов. </w:t>
      </w:r>
    </w:p>
    <w:p w:rsidR="00D95E53" w:rsidRPr="00D6142E" w:rsidRDefault="00D95E53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8D8" w:rsidRPr="00D6142E" w:rsidRDefault="00D95E53" w:rsidP="00D6142E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</w:t>
      </w:r>
    </w:p>
    <w:p w:rsidR="00D95E53" w:rsidRPr="00D6142E" w:rsidRDefault="00D95E53" w:rsidP="00D6142E">
      <w:pPr>
        <w:pStyle w:val="a5"/>
        <w:numPr>
          <w:ilvl w:val="0"/>
          <w:numId w:val="39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 – </w:t>
      </w:r>
      <w:proofErr w:type="spellStart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компьютер, сканер, </w:t>
      </w:r>
      <w:r w:rsidRPr="00D614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фильмы;</w:t>
      </w:r>
    </w:p>
    <w:p w:rsidR="00D95E53" w:rsidRPr="00D6142E" w:rsidRDefault="00D95E53" w:rsidP="00D6142E">
      <w:pPr>
        <w:pStyle w:val="a5"/>
        <w:numPr>
          <w:ilvl w:val="0"/>
          <w:numId w:val="39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D95E53" w:rsidRPr="00D6142E" w:rsidRDefault="00D95E53" w:rsidP="00D6142E">
      <w:pPr>
        <w:pStyle w:val="a5"/>
        <w:numPr>
          <w:ilvl w:val="0"/>
          <w:numId w:val="39"/>
        </w:num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– книги (энциклопедии, справочники), учебные пособия с олимпиадными задачами, иллюстрации.</w:t>
      </w:r>
    </w:p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2E" w:rsidRDefault="00D6142E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42E" w:rsidRDefault="00D6142E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42E" w:rsidRDefault="00D6142E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66A7" w:rsidRPr="00D6142E" w:rsidRDefault="00D666A7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 w:rsidRPr="00D6142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D6142E">
        <w:rPr>
          <w:rFonts w:ascii="Times New Roman" w:hAnsi="Times New Roman" w:cs="Times New Roman"/>
          <w:b/>
          <w:color w:val="000000"/>
          <w:sz w:val="24"/>
          <w:szCs w:val="24"/>
        </w:rPr>
        <w:t>. Методика  «Тип мышления».</w:t>
      </w:r>
    </w:p>
    <w:p w:rsidR="00D666A7" w:rsidRPr="00D6142E" w:rsidRDefault="00D666A7" w:rsidP="00D6142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Инструкция.</w:t>
      </w:r>
    </w:p>
    <w:p w:rsidR="00D666A7" w:rsidRPr="00D6142E" w:rsidRDefault="00D666A7" w:rsidP="00D6142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614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Если вы согласны с высказыванием, в бланке поставьте плюс, если нет – минус. 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1. Мне легче что-либо сделать самому, чем объяснить другому.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2. Мне интересно было бы составлять компьютерные программы.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3. Я люблю читать книги.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4. Мне нравится живопись, скульптура, архитектура.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5. Даже в отлаженном деле я стараюсь что-нибудь улучшить.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6. Я лучше понимаю, если мне объясняют на предметах или рисунках.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7. Я люблю играть в шахматы.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8. Я легко излагаю свои мысли как в устной, так и в письменной форме.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9. Когда я читаю книгу, я зрительно представляю себе ее героев.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10. Я предпочитаю самостоятельно планировать свою работу.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11. Мне нравиться все делать своими руками.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12. В детстве я создавал (а) свой шифр для переписки с друзьями.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13. Я придаю большое значение сказанному слову.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14. Знакомые мелодии часто вызывают у меня воспоминания.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15. Разнообразные увлечения делают жизнь человека богаче и ярче.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16. При решении задачи мне легче идти методом проб и ошибок.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17. Мне интересно разбираться в природе физических явлений.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 Мне интересна работа ведущего теле- и радиопрограмм, журналиста.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19. Мне легко представить предмет или животное, </w:t>
      </w:r>
      <w:proofErr w:type="gram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нет в природе.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20. Мне больше нравится процесс деятельности, чем результат.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21. мне нравилось в детстве собирать конструктор из деталей.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22. Я предпочитаю точные науки (физику, математику).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23. Меня восхищает точность и глубина некоторых стихотворений.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24. Знакомый запах вызывает в моей памяти прошлые события.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25. Мне трудно подчинять свою жизнь определенной системе.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26. Когда я слышу музыку, мне хочется танцевать.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27. Я понимаю красоту математических формул.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28. мне легко говорить перед любой аудиторией.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29. Я люблю посещать выставки, спектакли, концерты.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30. Я сомневаюсь даже в том, что для других очевидно.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31. Я люблю заниматься рукоделием, что-то мастерить.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32. Мне интересно было бы расшифровать значения древних символов.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33. Я легко усваиваю грамматические конструкции языка.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34. Я понимаю красоту природы и искусства.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35. Я не люблю ходить один и тем же путем.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36. Мне нравиться работа, требующая физической активности.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37. Я легко запоминаю формулы.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38. друзья любят слушать, когда я им  что-то рассказываю.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39. Мне легко представить в образах содержание рассказа или фильма.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40. Я не могу успокоиться, пока не доведу свою работу до совершенства.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color w:val="000000"/>
          <w:sz w:val="24"/>
          <w:szCs w:val="24"/>
        </w:rPr>
        <w:t>Обработка результатов.</w:t>
      </w:r>
    </w:p>
    <w:p w:rsidR="00D666A7" w:rsidRPr="00D6142E" w:rsidRDefault="00D666A7" w:rsidP="00D614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  Посчитайте число плюсов в каждой из пяти колонок и запишите число и пустой нижней клетке бланка. Каждая колонка соответствует определенному типу мышления. Количество баллов в каждой колонке указывает на уровень развития данного типа мышления:</w:t>
      </w:r>
    </w:p>
    <w:p w:rsidR="00D666A7" w:rsidRPr="00D6142E" w:rsidRDefault="00D666A7" w:rsidP="00D6142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</w:rPr>
        <w:t>0 -2 балла – низкий уровень;</w:t>
      </w:r>
    </w:p>
    <w:p w:rsidR="00D666A7" w:rsidRPr="00D6142E" w:rsidRDefault="00D666A7" w:rsidP="00D6142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</w:rPr>
        <w:t>3 – 5 баллов – средний уровень;</w:t>
      </w:r>
    </w:p>
    <w:p w:rsidR="00D666A7" w:rsidRPr="00D6142E" w:rsidRDefault="00D666A7" w:rsidP="00D6142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</w:rPr>
        <w:t>6 – 8 баллов – высокий уровень.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1. Предметно-действенное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свойственно людям, которые усваивают информацию через движения. Обычно они обладают хорошей координацией движений.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Их руками создан весь окружающий нас предмет мир. Они водят машины, стоят у станков, собирают компьютеры. Без них невозможно реализовать самую блестящую идею. Это мышление хорошо развито у спортсменов, танцоров, артистов.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2. Абстрактно-символическим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обладают многие </w:t>
      </w:r>
      <w:proofErr w:type="gram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>ученные</w:t>
      </w:r>
      <w:proofErr w:type="gramEnd"/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– физики-теоретики, математики, экономисты, программисты, аналитики. Они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сделаны многие открытия во всех областях науки.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3. Словесно-логическое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отличает людей с ярко выраженным вербальным интеллектом. Благодаря развитому словесно – логическому мышлению </w:t>
      </w:r>
      <w:proofErr w:type="gramStart"/>
      <w:r w:rsidRPr="00D6142E">
        <w:rPr>
          <w:rFonts w:ascii="Times New Roman" w:hAnsi="Times New Roman" w:cs="Times New Roman"/>
          <w:color w:val="000000"/>
          <w:sz w:val="24"/>
          <w:szCs w:val="24"/>
        </w:rPr>
        <w:t>ученный</w:t>
      </w:r>
      <w:proofErr w:type="gramEnd"/>
      <w:r w:rsidRPr="00D6142E">
        <w:rPr>
          <w:rFonts w:ascii="Times New Roman" w:hAnsi="Times New Roman" w:cs="Times New Roman"/>
          <w:color w:val="000000"/>
          <w:sz w:val="24"/>
          <w:szCs w:val="24"/>
        </w:rPr>
        <w:t>, преподаватель, переводчик, писатель, филолог, журналист могут сформулировать свои мысли и донести их до людей. Это умение необходимо руководителям, политикам и общественным деятелям.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4. Наглядно – образным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мышлением обладают люди с художественным складом ума, которые могут представить и то, что было, и то, чего никогда не было и не будет, - художники, поэты, писатели, режиссеры. Архитектор, конструктор, дизайнер и т. д. должны обладать наглядно-образным мышлением.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5. Креативность</w:t>
      </w: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– это способность мыслить творчески, находить нестандартные решения задачи. Это редкое и ничем не заменимое качество, отличающее людей, талантливых в любой сфере. 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     В чистом виде эти типы мышления встречаются редко. Для многих профессий необходимо сочетание разных типов мышления.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     Соотнесите свой ведущий тип мышления с выбранным видом деятельности или профилем обучения. Ярко выраженный тип мышления дает некоторые преимущества в освоении соответствующих видов деятельности. 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80"/>
        <w:gridCol w:w="780"/>
        <w:gridCol w:w="780"/>
        <w:gridCol w:w="780"/>
        <w:gridCol w:w="830"/>
      </w:tblGrid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П-Д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А-С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С-Л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Н-О</w:t>
            </w:r>
            <w:proofErr w:type="gram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666A7" w:rsidRPr="00D6142E" w:rsidTr="00A6161C">
        <w:trPr>
          <w:trHeight w:val="26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666A7" w:rsidRPr="00D6142E" w:rsidTr="00A6161C">
        <w:trPr>
          <w:trHeight w:val="2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6A7" w:rsidRPr="00D6142E" w:rsidRDefault="00D666A7" w:rsidP="00D6142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1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№2  Методика диагностики детской одаренности для педагогов и родителей, предложенная психологом А.М. Матюшкиным</w:t>
      </w:r>
    </w:p>
    <w:p w:rsidR="00D666A7" w:rsidRPr="00D6142E" w:rsidRDefault="00D666A7" w:rsidP="00D6142E">
      <w:pPr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pacing w:val="4"/>
          <w:sz w:val="24"/>
          <w:szCs w:val="24"/>
        </w:rPr>
        <w:t>В анкете всего десять шкал, включающих основные типы специальных способностей (талантов), а также общих интеллектуальных возможностей и творческого потенциала ребенка. По каждому типу общих и специальных способностей указаны пять основных качеств, характеризующих наиболее значимые жизненные проявления интересов и творческих возможностей ребенка.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6142E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По каждому качеству нужно указать оценку уровня его развития по пятибалльной шкале. Например: «Ваш ребенок учится новому очень легко – 5». При высших оценках по каждому качеству одного типа способностей сумма баллов будет равна 25, а при делении на пять основных качеств общая высшая оценка будет равна принятым в нашей системе обучения 5 баллам. Тогда высший средний уровень одаренности будет равняться 50. Однако </w:t>
      </w:r>
      <w:r w:rsidRPr="00D6142E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эти баллы лишь условно характеризуют потенциальные возможности ребенка, а не его реальный уровень, который зависит от качества и содержания общения. Для большей точности сравните своего ребенка с ровесниками.</w:t>
      </w:r>
    </w:p>
    <w:p w:rsidR="00D666A7" w:rsidRPr="00D6142E" w:rsidRDefault="00D666A7" w:rsidP="00D6142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60"/>
        <w:gridCol w:w="668"/>
        <w:gridCol w:w="1883"/>
        <w:gridCol w:w="851"/>
        <w:gridCol w:w="1417"/>
        <w:gridCol w:w="425"/>
        <w:gridCol w:w="1843"/>
        <w:gridCol w:w="1711"/>
      </w:tblGrid>
      <w:tr w:rsidR="00D666A7" w:rsidRPr="00D6142E" w:rsidTr="00A616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потенциал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Любознателен. Задает, много вопросов.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Очень восприимчив, наблюдателен, быстро реагирует на все новое.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Любит решать сложные задачи, требующие умственного усилия.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Оригинально мыслит. Часто предлагает необычные ответы и решения.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Стремится найти лучшие способы и средства выражения найденного </w:t>
            </w: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Интеллектуальный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потенциал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Ваш ребенок учится новому очень легко. Быстро запоминает услышанное или прочитанное.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 Умеет находить сходства и различия. Хорошо устанавливает связи между причиной и следствием; понимает скрытый смысл высказываний, а также то, что не говорят прямо, но «имеют в виду».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Легко научается и любит читать. Имеет богатый словарный запас, пользуется новыми словами.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Знает многое о таких проблемах и событиях, о которых его ровесники не знают и не догадываются.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5. Хорошо рассуждает, ясно мыслит. Умеет обосновывать собственные суждения или иллюстрировать их фактами и примерами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(исследовательский) 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Ребенок стремится понять причины явлений и событий, происходящих в окружающем мире; ему нравится экспериментировать с различными предметами, конструкторами и материалами.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 Легко понимает и использует абстрактные символы и понятия.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Формулирует собственные проекты, гипотезы, теории.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создаваемых проектах использует схемы, графики, эскизы и др.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4. Не унывает, если его проект или идея не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поддержаны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взрослыми.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Выражает мысли ясно и точно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Любит конструировать, строит механизмы и сооружения.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2. Интересуется строительными материалами, машинами, механизмами и т.п.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 Может чинить испорченные машины, использовать старые детали для создания собственных конструкций, машин и механизмов.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Любит решать задачи на техническую смекалку, выяснять причины неисправностей и поломок.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Стремится и умеет рисовать схемы новых конструкций, приборов, машин и механизмов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Литературный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Любит придумывать рассказы, начиная с завязки сюжета и заканчивая разрешением какого-либо конфликта.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Любит читать художественные произведения, легко заучивает стихи.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повествовании о чем-то хорошо придерживается выбранного сюжета, не теряет основную мысль.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Придает что-то необычное в рассказе о каком-либо событии, </w:t>
            </w: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хорошо известном слушателям или читателям.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Сочиняет стихи, рассказы, сказки</w:t>
            </w:r>
          </w:p>
        </w:tc>
      </w:tr>
      <w:tr w:rsidR="00D666A7" w:rsidRPr="00D6142E" w:rsidTr="00A6161C"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Актерский 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Любит ролевые игры. Легко входит в роль другого человека, персонажа.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Интересуется актерской игрой.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Умеет подражать другим людям. Меняет тональность, выражение голоса, походку и манеры, когда изображает другого человека.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Ребенок владеет развитой мимикой, выразительными манерами, жестикуляцией. Пластичен.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Ребенку нравится вызывать эмоциональный отклик у своих слушателей и зрителей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 художника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В свободное время охотно рисует, лепит, создает композиции, имеющие художественное назначение. Любит работать с клеем, пластилином, глиной для создания трехмерного изображения.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Оригинален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выборе сюжета: составляет необычные композиции из цветов, рисунков, камней, марок, открыток и т.д.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рисунке, скульптуре, композиции выражает свои чувства и настроения.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Интересуется произведениями искусства, созданными другими людьми. Пытается воспроизвести то, что ему понравилось в собственной скульптуре, рисунке, композиции.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Может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</w:t>
            </w: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собственную оценку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произведениям искусства, созданным другими художниками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Музыкальный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Эмоционально откликается на музыку. 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Легко запоминает музыкальные композиции, ритм, мелодию.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Хорошо поет. Охотно, с чувством танцует. Любит петь вместе с другими.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Играет на  каком-либо инструменте.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Сочиняет собственные мелодии. Импровизирует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 лидера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 Любит организовывать групповые игры и занятия. Стремится быть руководителем.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Инициативен. Предлагает планы и проекты мероприятий.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Распределяет обязанности между участниками.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Общителен.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себе. Настойчив. Обладает положительной самооценкой.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5.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Авторитетен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в группе. Обладает также какими-либо другими высокими способностями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6A7" w:rsidRPr="00D6142E" w:rsidRDefault="00D666A7" w:rsidP="00D6142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Спортивный</w:t>
            </w:r>
            <w:r w:rsidRPr="00D61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талант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Энергичен. Испытывает радость от спортивных движений.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Хорошо </w:t>
            </w:r>
            <w:proofErr w:type="gramStart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</w:t>
            </w:r>
            <w:proofErr w:type="gramEnd"/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владеет собственным телом. Легко выполняет предлагаемые спортивные упражнения.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Любит участвовать в спортивных играх и состязаниях.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Любит выигрывать и часто выигрывает в спортивных состязаниях.</w:t>
            </w:r>
          </w:p>
          <w:p w:rsidR="00D666A7" w:rsidRPr="00D6142E" w:rsidRDefault="00D666A7" w:rsidP="00D6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Любит какие-либо виды спорта</w:t>
            </w:r>
          </w:p>
        </w:tc>
      </w:tr>
    </w:tbl>
    <w:p w:rsidR="00D666A7" w:rsidRPr="00D6142E" w:rsidRDefault="00D666A7" w:rsidP="00D6142E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66A7" w:rsidRPr="00D6142E" w:rsidSect="003219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14" w:rsidRDefault="008D5E14" w:rsidP="00D666A7">
      <w:pPr>
        <w:spacing w:after="0" w:line="240" w:lineRule="auto"/>
      </w:pPr>
      <w:r>
        <w:separator/>
      </w:r>
    </w:p>
  </w:endnote>
  <w:endnote w:type="continuationSeparator" w:id="0">
    <w:p w:rsidR="008D5E14" w:rsidRDefault="008D5E14" w:rsidP="00D6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14" w:rsidRDefault="008D5E14" w:rsidP="00D666A7">
      <w:pPr>
        <w:spacing w:after="0" w:line="240" w:lineRule="auto"/>
      </w:pPr>
      <w:r>
        <w:separator/>
      </w:r>
    </w:p>
  </w:footnote>
  <w:footnote w:type="continuationSeparator" w:id="0">
    <w:p w:rsidR="008D5E14" w:rsidRDefault="008D5E14" w:rsidP="00D6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A5"/>
    <w:multiLevelType w:val="hybridMultilevel"/>
    <w:tmpl w:val="4E662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4E2"/>
    <w:multiLevelType w:val="multilevel"/>
    <w:tmpl w:val="116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1147F"/>
    <w:multiLevelType w:val="multilevel"/>
    <w:tmpl w:val="13C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97864"/>
    <w:multiLevelType w:val="multilevel"/>
    <w:tmpl w:val="DBC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21A8"/>
    <w:multiLevelType w:val="multilevel"/>
    <w:tmpl w:val="AA0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0B35"/>
    <w:multiLevelType w:val="multilevel"/>
    <w:tmpl w:val="398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D4945"/>
    <w:multiLevelType w:val="hybridMultilevel"/>
    <w:tmpl w:val="6138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64C4"/>
    <w:multiLevelType w:val="multilevel"/>
    <w:tmpl w:val="09A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34D8D"/>
    <w:multiLevelType w:val="multilevel"/>
    <w:tmpl w:val="BA3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D14D9"/>
    <w:multiLevelType w:val="multilevel"/>
    <w:tmpl w:val="04D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A137B"/>
    <w:multiLevelType w:val="hybridMultilevel"/>
    <w:tmpl w:val="0068F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B3C"/>
    <w:multiLevelType w:val="multilevel"/>
    <w:tmpl w:val="65B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37644"/>
    <w:multiLevelType w:val="multilevel"/>
    <w:tmpl w:val="BB3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36EAD"/>
    <w:multiLevelType w:val="multilevel"/>
    <w:tmpl w:val="3F2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9266A"/>
    <w:multiLevelType w:val="multilevel"/>
    <w:tmpl w:val="2EE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012C7B"/>
    <w:multiLevelType w:val="multilevel"/>
    <w:tmpl w:val="532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857A9"/>
    <w:multiLevelType w:val="multilevel"/>
    <w:tmpl w:val="532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93366"/>
    <w:multiLevelType w:val="multilevel"/>
    <w:tmpl w:val="14D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B261B"/>
    <w:multiLevelType w:val="multilevel"/>
    <w:tmpl w:val="27D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E0092"/>
    <w:multiLevelType w:val="multilevel"/>
    <w:tmpl w:val="243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8358F"/>
    <w:multiLevelType w:val="multilevel"/>
    <w:tmpl w:val="B8B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049DC"/>
    <w:multiLevelType w:val="multilevel"/>
    <w:tmpl w:val="73F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13008"/>
    <w:multiLevelType w:val="multilevel"/>
    <w:tmpl w:val="AF04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90725"/>
    <w:multiLevelType w:val="hybridMultilevel"/>
    <w:tmpl w:val="8BCEF5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0271C"/>
    <w:multiLevelType w:val="multilevel"/>
    <w:tmpl w:val="0FC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1626E"/>
    <w:multiLevelType w:val="multilevel"/>
    <w:tmpl w:val="C3B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E561F"/>
    <w:multiLevelType w:val="multilevel"/>
    <w:tmpl w:val="398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C51927"/>
    <w:multiLevelType w:val="hybridMultilevel"/>
    <w:tmpl w:val="2AB0F5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539DC"/>
    <w:multiLevelType w:val="multilevel"/>
    <w:tmpl w:val="F73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C39E9"/>
    <w:multiLevelType w:val="multilevel"/>
    <w:tmpl w:val="B9C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32493"/>
    <w:multiLevelType w:val="hybridMultilevel"/>
    <w:tmpl w:val="989C40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03797"/>
    <w:multiLevelType w:val="multilevel"/>
    <w:tmpl w:val="9F3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82D48"/>
    <w:multiLevelType w:val="hybridMultilevel"/>
    <w:tmpl w:val="E080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76FBA"/>
    <w:multiLevelType w:val="multilevel"/>
    <w:tmpl w:val="EB7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A3BB3"/>
    <w:multiLevelType w:val="multilevel"/>
    <w:tmpl w:val="11A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62AE6"/>
    <w:multiLevelType w:val="multilevel"/>
    <w:tmpl w:val="FB5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B3CE3"/>
    <w:multiLevelType w:val="multilevel"/>
    <w:tmpl w:val="123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65785"/>
    <w:multiLevelType w:val="multilevel"/>
    <w:tmpl w:val="B64A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832AC"/>
    <w:multiLevelType w:val="multilevel"/>
    <w:tmpl w:val="759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11"/>
  </w:num>
  <w:num w:numId="5">
    <w:abstractNumId w:val="18"/>
  </w:num>
  <w:num w:numId="6">
    <w:abstractNumId w:val="22"/>
  </w:num>
  <w:num w:numId="7">
    <w:abstractNumId w:val="1"/>
  </w:num>
  <w:num w:numId="8">
    <w:abstractNumId w:val="26"/>
  </w:num>
  <w:num w:numId="9">
    <w:abstractNumId w:val="34"/>
  </w:num>
  <w:num w:numId="10">
    <w:abstractNumId w:val="15"/>
  </w:num>
  <w:num w:numId="11">
    <w:abstractNumId w:val="13"/>
  </w:num>
  <w:num w:numId="12">
    <w:abstractNumId w:val="38"/>
  </w:num>
  <w:num w:numId="13">
    <w:abstractNumId w:val="35"/>
  </w:num>
  <w:num w:numId="14">
    <w:abstractNumId w:val="25"/>
  </w:num>
  <w:num w:numId="15">
    <w:abstractNumId w:val="7"/>
  </w:num>
  <w:num w:numId="16">
    <w:abstractNumId w:val="5"/>
  </w:num>
  <w:num w:numId="17">
    <w:abstractNumId w:val="8"/>
  </w:num>
  <w:num w:numId="18">
    <w:abstractNumId w:val="29"/>
  </w:num>
  <w:num w:numId="19">
    <w:abstractNumId w:val="21"/>
  </w:num>
  <w:num w:numId="20">
    <w:abstractNumId w:val="17"/>
  </w:num>
  <w:num w:numId="21">
    <w:abstractNumId w:val="4"/>
  </w:num>
  <w:num w:numId="22">
    <w:abstractNumId w:val="31"/>
  </w:num>
  <w:num w:numId="23">
    <w:abstractNumId w:val="33"/>
  </w:num>
  <w:num w:numId="24">
    <w:abstractNumId w:val="19"/>
  </w:num>
  <w:num w:numId="25">
    <w:abstractNumId w:val="36"/>
  </w:num>
  <w:num w:numId="26">
    <w:abstractNumId w:val="20"/>
  </w:num>
  <w:num w:numId="27">
    <w:abstractNumId w:val="9"/>
  </w:num>
  <w:num w:numId="28">
    <w:abstractNumId w:val="37"/>
  </w:num>
  <w:num w:numId="29">
    <w:abstractNumId w:val="2"/>
  </w:num>
  <w:num w:numId="30">
    <w:abstractNumId w:val="16"/>
  </w:num>
  <w:num w:numId="31">
    <w:abstractNumId w:val="14"/>
  </w:num>
  <w:num w:numId="32">
    <w:abstractNumId w:val="12"/>
  </w:num>
  <w:num w:numId="33">
    <w:abstractNumId w:val="6"/>
  </w:num>
  <w:num w:numId="34">
    <w:abstractNumId w:val="32"/>
  </w:num>
  <w:num w:numId="35">
    <w:abstractNumId w:val="23"/>
  </w:num>
  <w:num w:numId="36">
    <w:abstractNumId w:val="10"/>
  </w:num>
  <w:num w:numId="37">
    <w:abstractNumId w:val="0"/>
  </w:num>
  <w:num w:numId="38">
    <w:abstractNumId w:val="27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2"/>
    <w:rsid w:val="0002365F"/>
    <w:rsid w:val="000278BB"/>
    <w:rsid w:val="000868D8"/>
    <w:rsid w:val="000A7471"/>
    <w:rsid w:val="0032194E"/>
    <w:rsid w:val="003D7AD4"/>
    <w:rsid w:val="00497EC2"/>
    <w:rsid w:val="006F2538"/>
    <w:rsid w:val="006F49DC"/>
    <w:rsid w:val="007A6560"/>
    <w:rsid w:val="007B4024"/>
    <w:rsid w:val="007C4C2C"/>
    <w:rsid w:val="008D5E14"/>
    <w:rsid w:val="00915239"/>
    <w:rsid w:val="009D7C68"/>
    <w:rsid w:val="00AC6212"/>
    <w:rsid w:val="00BA0929"/>
    <w:rsid w:val="00BE7728"/>
    <w:rsid w:val="00D6142E"/>
    <w:rsid w:val="00D666A7"/>
    <w:rsid w:val="00D70074"/>
    <w:rsid w:val="00D95E53"/>
    <w:rsid w:val="00DC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2C"/>
  </w:style>
  <w:style w:type="paragraph" w:styleId="1">
    <w:name w:val="heading 1"/>
    <w:basedOn w:val="a"/>
    <w:next w:val="a"/>
    <w:link w:val="10"/>
    <w:uiPriority w:val="9"/>
    <w:qFormat/>
    <w:rsid w:val="0032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212"/>
  </w:style>
  <w:style w:type="character" w:customStyle="1" w:styleId="b-share">
    <w:name w:val="b-share"/>
    <w:basedOn w:val="a0"/>
    <w:rsid w:val="00AC6212"/>
  </w:style>
  <w:style w:type="character" w:customStyle="1" w:styleId="b-share-form-button">
    <w:name w:val="b-share-form-button"/>
    <w:basedOn w:val="a0"/>
    <w:rsid w:val="00AC6212"/>
  </w:style>
  <w:style w:type="character" w:customStyle="1" w:styleId="10">
    <w:name w:val="Заголовок 1 Знак"/>
    <w:basedOn w:val="a0"/>
    <w:link w:val="1"/>
    <w:uiPriority w:val="9"/>
    <w:rsid w:val="0032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32194E"/>
    <w:pPr>
      <w:spacing w:after="0" w:line="240" w:lineRule="auto"/>
      <w:ind w:firstLine="176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94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D7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70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5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6A7"/>
  </w:style>
  <w:style w:type="paragraph" w:styleId="aa">
    <w:name w:val="footer"/>
    <w:basedOn w:val="a"/>
    <w:link w:val="ab"/>
    <w:uiPriority w:val="99"/>
    <w:unhideWhenUsed/>
    <w:rsid w:val="00D6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212"/>
  </w:style>
  <w:style w:type="character" w:customStyle="1" w:styleId="b-share">
    <w:name w:val="b-share"/>
    <w:basedOn w:val="a0"/>
    <w:rsid w:val="00AC6212"/>
  </w:style>
  <w:style w:type="character" w:customStyle="1" w:styleId="b-share-form-button">
    <w:name w:val="b-share-form-button"/>
    <w:basedOn w:val="a0"/>
    <w:rsid w:val="00AC6212"/>
  </w:style>
  <w:style w:type="character" w:customStyle="1" w:styleId="10">
    <w:name w:val="Заголовок 1 Знак"/>
    <w:basedOn w:val="a0"/>
    <w:link w:val="1"/>
    <w:uiPriority w:val="9"/>
    <w:rsid w:val="0032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32194E"/>
    <w:pPr>
      <w:spacing w:after="0" w:line="240" w:lineRule="auto"/>
      <w:ind w:firstLine="176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94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D7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70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5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6A7"/>
  </w:style>
  <w:style w:type="paragraph" w:styleId="aa">
    <w:name w:val="footer"/>
    <w:basedOn w:val="a"/>
    <w:link w:val="ab"/>
    <w:uiPriority w:val="99"/>
    <w:unhideWhenUsed/>
    <w:rsid w:val="00D6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6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9011-DF4E-426E-A8EA-2EC66BA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мрап</dc:creator>
  <cp:lastModifiedBy>Наталья</cp:lastModifiedBy>
  <cp:revision>2</cp:revision>
  <cp:lastPrinted>2018-11-19T20:21:00Z</cp:lastPrinted>
  <dcterms:created xsi:type="dcterms:W3CDTF">2022-11-08T18:18:00Z</dcterms:created>
  <dcterms:modified xsi:type="dcterms:W3CDTF">2022-11-08T18:18:00Z</dcterms:modified>
</cp:coreProperties>
</file>