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E5" w:rsidRDefault="000C32E5" w:rsidP="000C32E5">
      <w:pPr>
        <w:spacing w:line="264" w:lineRule="auto"/>
        <w:ind w:left="1340" w:right="740"/>
        <w:jc w:val="center"/>
        <w:rPr>
          <w:rFonts w:ascii="Times New Roman" w:hAnsi="Times New Roman" w:cs="Times New Roman"/>
          <w:sz w:val="24"/>
          <w:szCs w:val="24"/>
        </w:rPr>
      </w:pPr>
      <w:r w:rsidRPr="000C32E5">
        <w:rPr>
          <w:rFonts w:ascii="Times New Roman" w:eastAsia="Times New Roman" w:hAnsi="Times New Roman" w:cs="Times New Roman"/>
          <w:sz w:val="24"/>
          <w:szCs w:val="24"/>
        </w:rPr>
        <w:t>МУНИЦИПАЛЬНОЕ ОБЩЕОБРАЗОВАТЕЛЬНОЕ  УЧРЕЖДЕНИЕ РЯЗАНЦЕВСКАЯ  СРЕДНЯЯ  ШКОЛА</w:t>
      </w:r>
    </w:p>
    <w:p w:rsidR="000C32E5" w:rsidRPr="000C32E5" w:rsidRDefault="000C32E5" w:rsidP="000C32E5">
      <w:pPr>
        <w:spacing w:line="264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C32E5">
        <w:rPr>
          <w:rFonts w:ascii="Times New Roman" w:eastAsia="Times New Roman" w:hAnsi="Times New Roman" w:cs="Times New Roman"/>
          <w:iCs/>
          <w:sz w:val="24"/>
          <w:szCs w:val="24"/>
        </w:rPr>
        <w:t>152006 Ярославская  область, Переславский  район, п. Рязанцево, ул. Большая Октябрьская, 60</w:t>
      </w:r>
    </w:p>
    <w:p w:rsidR="000C32E5" w:rsidRPr="000C32E5" w:rsidRDefault="000C32E5" w:rsidP="000C32E5">
      <w:pPr>
        <w:ind w:right="60"/>
        <w:jc w:val="center"/>
        <w:rPr>
          <w:rFonts w:ascii="Times New Roman" w:hAnsi="Times New Roman" w:cs="Times New Roman"/>
          <w:sz w:val="24"/>
          <w:szCs w:val="24"/>
        </w:rPr>
      </w:pPr>
      <w:r w:rsidRPr="000C32E5">
        <w:rPr>
          <w:rFonts w:ascii="Times New Roman" w:eastAsia="Times New Roman" w:hAnsi="Times New Roman" w:cs="Times New Roman"/>
          <w:iCs/>
          <w:sz w:val="24"/>
          <w:szCs w:val="24"/>
        </w:rPr>
        <w:t xml:space="preserve">тел: 8(48535) 4-21-69; </w:t>
      </w:r>
      <w:r w:rsidRPr="000C32E5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e</w:t>
      </w:r>
      <w:r w:rsidRPr="000C32E5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Pr="000C32E5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mail</w:t>
      </w:r>
      <w:r w:rsidRPr="000C32E5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Pr="000C32E5">
        <w:rPr>
          <w:rFonts w:ascii="Times New Roman" w:eastAsia="Times New Roman" w:hAnsi="Times New Roman" w:cs="Times New Roman"/>
          <w:iCs/>
          <w:color w:val="0000FF"/>
          <w:sz w:val="24"/>
          <w:szCs w:val="24"/>
          <w:u w:val="single"/>
          <w:lang w:val="en-US"/>
        </w:rPr>
        <w:t>shkola</w:t>
      </w:r>
      <w:proofErr w:type="spellEnd"/>
      <w:r w:rsidRPr="000C32E5">
        <w:rPr>
          <w:rFonts w:ascii="Times New Roman" w:eastAsia="Times New Roman" w:hAnsi="Times New Roman" w:cs="Times New Roman"/>
          <w:iCs/>
          <w:color w:val="0000FF"/>
          <w:sz w:val="24"/>
          <w:szCs w:val="24"/>
          <w:u w:val="single"/>
        </w:rPr>
        <w:t>.</w:t>
      </w:r>
      <w:proofErr w:type="spellStart"/>
      <w:r w:rsidRPr="000C32E5">
        <w:rPr>
          <w:rFonts w:ascii="Times New Roman" w:eastAsia="Times New Roman" w:hAnsi="Times New Roman" w:cs="Times New Roman"/>
          <w:iCs/>
          <w:color w:val="0000FF"/>
          <w:sz w:val="24"/>
          <w:szCs w:val="24"/>
          <w:u w:val="single"/>
          <w:lang w:val="en-US"/>
        </w:rPr>
        <w:t>ruazancevo</w:t>
      </w:r>
      <w:proofErr w:type="spellEnd"/>
      <w:r w:rsidRPr="000C32E5">
        <w:rPr>
          <w:rFonts w:ascii="Times New Roman" w:eastAsia="Times New Roman" w:hAnsi="Times New Roman" w:cs="Times New Roman"/>
          <w:iCs/>
          <w:color w:val="0000FF"/>
          <w:sz w:val="24"/>
          <w:szCs w:val="24"/>
          <w:u w:val="single"/>
        </w:rPr>
        <w:t>@</w:t>
      </w:r>
      <w:proofErr w:type="spellStart"/>
      <w:r w:rsidRPr="000C32E5">
        <w:rPr>
          <w:rFonts w:ascii="Times New Roman" w:eastAsia="Times New Roman" w:hAnsi="Times New Roman" w:cs="Times New Roman"/>
          <w:iCs/>
          <w:color w:val="0000FF"/>
          <w:sz w:val="24"/>
          <w:szCs w:val="24"/>
          <w:u w:val="single"/>
          <w:lang w:val="en-US"/>
        </w:rPr>
        <w:t>yarregion</w:t>
      </w:r>
      <w:proofErr w:type="spellEnd"/>
      <w:r w:rsidRPr="000C32E5">
        <w:rPr>
          <w:rFonts w:ascii="Times New Roman" w:eastAsia="Times New Roman" w:hAnsi="Times New Roman" w:cs="Times New Roman"/>
          <w:iCs/>
          <w:color w:val="0000FF"/>
          <w:sz w:val="24"/>
          <w:szCs w:val="24"/>
          <w:u w:val="single"/>
        </w:rPr>
        <w:t>.</w:t>
      </w:r>
      <w:proofErr w:type="spellStart"/>
      <w:r w:rsidRPr="000C32E5">
        <w:rPr>
          <w:rFonts w:ascii="Times New Roman" w:eastAsia="Times New Roman" w:hAnsi="Times New Roman" w:cs="Times New Roman"/>
          <w:iCs/>
          <w:color w:val="0000FF"/>
          <w:sz w:val="24"/>
          <w:szCs w:val="24"/>
          <w:u w:val="single"/>
          <w:lang w:val="en-US"/>
        </w:rPr>
        <w:t>ru</w:t>
      </w:r>
      <w:proofErr w:type="spellEnd"/>
    </w:p>
    <w:p w:rsidR="000C32E5" w:rsidRPr="00350512" w:rsidRDefault="00B56B62" w:rsidP="000C32E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" o:spid="_x0000_s1026" style="position:absolute;z-index:-251658752;visibility:visible;mso-wrap-style:square;mso-wrap-distance-left:9pt;mso-wrap-distance-top:0;mso-wrap-distance-right:9pt;mso-wrap-distance-bottom:0;mso-position-horizontal-relative:text;mso-position-vertical-relative:text" from="3.5pt,2.1pt" to="485.8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KyuAEAAIADAAAOAAAAZHJzL2Uyb0RvYy54bWysU8uOEzEQvCPxD5bvZCZhN4xGmexhl3BZ&#10;QaSFD+jYnoyFX3KbzOTvaTsPNsAJ4YPldpfLXdX26mGyhh1URO1dx+ezmjPlhJfa7Tv+7evmXcMZ&#10;JnASjHeq40eF/GH99s1qDK1a+MEbqSIjEoftGDo+pBTaqkIxKAs480E5SvY+WkgUxn0lI4zEbk21&#10;qOtlNfooQ/RCIdLu0ynJ14W/75VIX/oeVWKm41RbKnMs8y7P1XoF7T5CGLQ4lwH/UIUF7ejSK9UT&#10;JGA/ov6DymoRPfo+zYS3le97LVTRQGrm9W9qXgYIqmghczBcbcL/Rys+H7aRaUm948yBpRaVW9k8&#10;WzMGbAnx6LYxixOTewnPXnxHylU3yRxgOMGmPtoMJ3VsKlYfr1arKTFBm8v54r65u+dMUO7uw/J9&#10;vq6C9nI2REyflLcsLzputMtGQAuHZ0wn6AWSt9EbLTfamBLE/e7RRHYAavqmjDP7Dcw4NpLsZtE0&#10;hfomia856jL+xmF1oudrtO14cwVBOyiQH52kOqFNoM1pTfKMOxt38iq7tvPyuI0XQ6nNxYfzk8zv&#10;6HVcTv/6OOufAAAA//8DAFBLAwQUAAYACAAAACEAuCAgeeAAAAAHAQAADwAAAGRycy9kb3ducmV2&#10;LnhtbEyPzU7DMBCE70i8g7VIXBC1W1p+QpwKIfWAEEi0gNrbJl6SiHgd2W4beHpcLnDcmdHMt/l8&#10;sJ3YkQ+tYw3jkQJBXDnTcq3hdbU4vwYRIrLBzjFp+KIA8+L4KMfMuD2/0G4Za5FKOGSooYmxz6QM&#10;VUMWw8j1xMn7cN5iTKevpfG4T+W2kxOlLqXFltNCgz3dN1R9LrdWQ3nxvnqcPm3W37h+ePZnyrwt&#10;Nkbr05Ph7hZEpCH+heGAn9ChSEyl27IJotMwm6VXoobpBMTBVuObKxDlryCLXP7nL34AAAD//wMA&#10;UEsBAi0AFAAGAAgAAAAhALaDOJL+AAAA4QEAABMAAAAAAAAAAAAAAAAAAAAAAFtDb250ZW50X1R5&#10;cGVzXS54bWxQSwECLQAUAAYACAAAACEAOP0h/9YAAACUAQAACwAAAAAAAAAAAAAAAAAvAQAAX3Jl&#10;bHMvLnJlbHNQSwECLQAUAAYACAAAACEA7AqSsrgBAACAAwAADgAAAAAAAAAAAAAAAAAuAgAAZHJz&#10;L2Uyb0RvYy54bWxQSwECLQAUAAYACAAAACEAuCAgeeAAAAAHAQAADwAAAAAAAAAAAAAAAAASBAAA&#10;ZHJzL2Rvd25yZXYueG1sUEsFBgAAAAAEAAQA8wAAAB8FAAAAAA==&#10;" o:allowincell="f" filled="t" strokeweight="1.44pt">
            <v:stroke joinstyle="miter"/>
            <o:lock v:ext="edit" shapetype="f"/>
          </v:line>
        </w:pict>
      </w:r>
    </w:p>
    <w:p w:rsidR="000C32E5" w:rsidRDefault="000C32E5" w:rsidP="000C32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32E5" w:rsidRPr="002D7B22" w:rsidRDefault="000C32E5" w:rsidP="000C32E5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B22">
        <w:rPr>
          <w:rFonts w:ascii="Times New Roman" w:eastAsia="Times New Roman" w:hAnsi="Times New Roman" w:cs="Times New Roman"/>
          <w:b/>
          <w:sz w:val="24"/>
          <w:szCs w:val="24"/>
        </w:rPr>
        <w:t>УТВЕРЖДЕНО:</w:t>
      </w:r>
    </w:p>
    <w:p w:rsidR="000C32E5" w:rsidRPr="002D7B22" w:rsidRDefault="000C32E5" w:rsidP="000C32E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D7B22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 w:rsidRPr="002D7B22">
        <w:rPr>
          <w:rFonts w:ascii="Times New Roman" w:eastAsia="Times New Roman" w:hAnsi="Times New Roman" w:cs="Times New Roman"/>
          <w:sz w:val="24"/>
          <w:szCs w:val="24"/>
          <w:u w:val="single"/>
        </w:rPr>
        <w:t>МОУ Рязанцевской СШ</w:t>
      </w:r>
    </w:p>
    <w:p w:rsidR="000C32E5" w:rsidRPr="002D7B22" w:rsidRDefault="000C32E5" w:rsidP="000C32E5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D7B22">
        <w:rPr>
          <w:rFonts w:ascii="Times New Roman" w:eastAsia="Times New Roman" w:hAnsi="Times New Roman" w:cs="Times New Roman"/>
          <w:sz w:val="20"/>
          <w:szCs w:val="20"/>
        </w:rPr>
        <w:t>(наименование общеобразовательной организации)</w:t>
      </w:r>
    </w:p>
    <w:p w:rsidR="000C32E5" w:rsidRPr="002D7B22" w:rsidRDefault="000C32E5" w:rsidP="000C32E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7B22">
        <w:rPr>
          <w:rFonts w:ascii="Times New Roman" w:eastAsia="Times New Roman" w:hAnsi="Times New Roman" w:cs="Times New Roman"/>
          <w:sz w:val="24"/>
          <w:szCs w:val="24"/>
        </w:rPr>
        <w:t>_____________ /</w:t>
      </w:r>
      <w:r w:rsidRPr="002D7B22">
        <w:rPr>
          <w:rFonts w:ascii="Times New Roman" w:eastAsia="Times New Roman" w:hAnsi="Times New Roman" w:cs="Times New Roman"/>
          <w:sz w:val="24"/>
          <w:szCs w:val="24"/>
          <w:u w:val="single"/>
        </w:rPr>
        <w:t>И.Н. Сергеева</w:t>
      </w:r>
      <w:r w:rsidRPr="002D7B22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0C32E5" w:rsidRPr="002D7B22" w:rsidRDefault="000C32E5" w:rsidP="000C32E5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D7B2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2D7B22">
        <w:rPr>
          <w:rFonts w:ascii="Times New Roman" w:eastAsia="Times New Roman" w:hAnsi="Times New Roman" w:cs="Times New Roman"/>
          <w:sz w:val="20"/>
          <w:szCs w:val="20"/>
        </w:rPr>
        <w:t>подпись              расшифровка подписи</w:t>
      </w:r>
    </w:p>
    <w:p w:rsidR="000C32E5" w:rsidRDefault="000C32E5" w:rsidP="000C32E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D7B22">
        <w:rPr>
          <w:rFonts w:ascii="Times New Roman" w:eastAsia="Times New Roman" w:hAnsi="Times New Roman" w:cs="Times New Roman"/>
          <w:sz w:val="24"/>
          <w:szCs w:val="24"/>
        </w:rPr>
        <w:t xml:space="preserve">Приказ № </w:t>
      </w:r>
      <w:r w:rsidRPr="00C2453D">
        <w:rPr>
          <w:rFonts w:ascii="Times New Roman" w:eastAsia="Times New Roman" w:hAnsi="Times New Roman" w:cs="Times New Roman"/>
          <w:sz w:val="24"/>
          <w:szCs w:val="24"/>
          <w:u w:val="single"/>
        </w:rPr>
        <w:t>8/2</w:t>
      </w:r>
      <w:r w:rsidR="009853E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2453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C2453D">
        <w:rPr>
          <w:rFonts w:ascii="Times New Roman" w:eastAsia="Times New Roman" w:hAnsi="Times New Roman" w:cs="Times New Roman"/>
          <w:sz w:val="24"/>
          <w:szCs w:val="24"/>
          <w:u w:val="single"/>
        </w:rPr>
        <w:t>01 марта  2023 г</w:t>
      </w:r>
    </w:p>
    <w:p w:rsidR="000C32E5" w:rsidRPr="002D7B22" w:rsidRDefault="000C32E5" w:rsidP="000C32E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32E5" w:rsidRDefault="000C32E5" w:rsidP="000C32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эффективности принятых мер в </w:t>
      </w:r>
      <w:r w:rsidRPr="005F03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реализации антирисковой программы «Пониженный уровень качества школьной образовательной и воспитательной среды»  (март-декабрь 2022)</w:t>
      </w:r>
    </w:p>
    <w:p w:rsidR="000C32E5" w:rsidRPr="00200BEE" w:rsidRDefault="003A6ABF" w:rsidP="007F60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0BEE">
        <w:rPr>
          <w:rFonts w:ascii="Times New Roman" w:hAnsi="Times New Roman" w:cs="Times New Roman"/>
          <w:sz w:val="24"/>
          <w:szCs w:val="24"/>
        </w:rPr>
        <w:t>В рамках реализации  Концепции реализации  развития школы и Среднесрочной программы  развития школы на 2022 г. была ра</w:t>
      </w:r>
      <w:r w:rsidR="00F5520A" w:rsidRPr="00200BEE">
        <w:rPr>
          <w:rFonts w:ascii="Times New Roman" w:hAnsi="Times New Roman" w:cs="Times New Roman"/>
          <w:sz w:val="24"/>
          <w:szCs w:val="24"/>
        </w:rPr>
        <w:t>зработана п</w:t>
      </w:r>
      <w:r w:rsidRPr="00200BEE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F5520A" w:rsidRPr="00200BEE">
        <w:rPr>
          <w:rFonts w:ascii="Times New Roman" w:hAnsi="Times New Roman" w:cs="Times New Roman"/>
          <w:sz w:val="24"/>
          <w:szCs w:val="24"/>
        </w:rPr>
        <w:t>антирисковых мер по направлению «Пониженный уровень качества школьной образовательной и воспитательной среды»</w:t>
      </w:r>
      <w:r w:rsidR="007F604E" w:rsidRPr="00200BEE">
        <w:rPr>
          <w:rFonts w:ascii="Times New Roman" w:hAnsi="Times New Roman" w:cs="Times New Roman"/>
          <w:sz w:val="24"/>
          <w:szCs w:val="24"/>
        </w:rPr>
        <w:t>, основной целью которой  был</w:t>
      </w:r>
      <w:r w:rsidR="00146C42" w:rsidRPr="00200BEE">
        <w:rPr>
          <w:rFonts w:ascii="Times New Roman" w:hAnsi="Times New Roman" w:cs="Times New Roman"/>
          <w:sz w:val="24"/>
          <w:szCs w:val="24"/>
        </w:rPr>
        <w:t>о</w:t>
      </w:r>
      <w:r w:rsidR="007F604E" w:rsidRPr="00200BEE">
        <w:rPr>
          <w:rFonts w:ascii="Times New Roman" w:hAnsi="Times New Roman" w:cs="Times New Roman"/>
          <w:sz w:val="24"/>
          <w:szCs w:val="24"/>
        </w:rPr>
        <w:t xml:space="preserve"> повышение качество школьной и образовательной среды за счет создания  благоприятной психологической среды развития личности ребёнка, оказания помощи в выборе ценностей, удовлетворение актуальных и перспективных культурно-образовательных и</w:t>
      </w:r>
      <w:proofErr w:type="gramEnd"/>
      <w:r w:rsidR="007F604E" w:rsidRPr="00200BEE">
        <w:rPr>
          <w:rFonts w:ascii="Times New Roman" w:hAnsi="Times New Roman" w:cs="Times New Roman"/>
          <w:sz w:val="24"/>
          <w:szCs w:val="24"/>
        </w:rPr>
        <w:t xml:space="preserve"> жизненных потребностей, успешного социального становления</w:t>
      </w:r>
      <w:r w:rsidR="00146C42" w:rsidRPr="00200BEE">
        <w:rPr>
          <w:rFonts w:ascii="Times New Roman" w:hAnsi="Times New Roman" w:cs="Times New Roman"/>
          <w:sz w:val="24"/>
          <w:szCs w:val="24"/>
        </w:rPr>
        <w:t>. Для достижения поставленной цели  были определены следующие задачи:</w:t>
      </w:r>
    </w:p>
    <w:p w:rsidR="00146C42" w:rsidRPr="00200BEE" w:rsidRDefault="00146C42" w:rsidP="00146C4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BEE">
        <w:rPr>
          <w:rFonts w:ascii="Times New Roman" w:hAnsi="Times New Roman" w:cs="Times New Roman"/>
          <w:sz w:val="24"/>
          <w:szCs w:val="24"/>
        </w:rPr>
        <w:t>Создать условия для взаимодействия всех участников  образовательных отношений с целью повышения уровня мотивации обучающихся;</w:t>
      </w:r>
    </w:p>
    <w:p w:rsidR="00146C42" w:rsidRPr="00200BEE" w:rsidRDefault="00146C42" w:rsidP="00146C4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BEE">
        <w:rPr>
          <w:rFonts w:ascii="Times New Roman" w:hAnsi="Times New Roman" w:cs="Times New Roman"/>
          <w:sz w:val="24"/>
          <w:szCs w:val="24"/>
        </w:rPr>
        <w:t>Организовать системную профориентационную работу как меру повышения мотивации обучающихся;</w:t>
      </w:r>
    </w:p>
    <w:p w:rsidR="00146C42" w:rsidRPr="00BA7AF6" w:rsidRDefault="00146C42" w:rsidP="00146C4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AF6">
        <w:rPr>
          <w:rFonts w:ascii="Times New Roman" w:hAnsi="Times New Roman" w:cs="Times New Roman"/>
          <w:sz w:val="24"/>
          <w:szCs w:val="24"/>
        </w:rPr>
        <w:t>Повысить профессиональные компетенции педагогов в области психологии обучения и воспитания.</w:t>
      </w:r>
    </w:p>
    <w:p w:rsidR="00BA7AF6" w:rsidRPr="00BA7AF6" w:rsidRDefault="00BA7AF6" w:rsidP="00BA7AF6">
      <w:pPr>
        <w:ind w:left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</w:t>
      </w:r>
      <w:r w:rsidRPr="00BA7AF6">
        <w:rPr>
          <w:rFonts w:ascii="Times New Roman" w:hAnsi="Times New Roman" w:cs="Times New Roman"/>
          <w:sz w:val="24"/>
          <w:szCs w:val="24"/>
        </w:rPr>
        <w:t>Участие обучающихся МОУ Рязанцевской СШ в городских,  региональных творческих и спортивных мероприятиях</w:t>
      </w:r>
      <w:proofErr w:type="gramEnd"/>
    </w:p>
    <w:tbl>
      <w:tblPr>
        <w:tblStyle w:val="a3"/>
        <w:tblW w:w="11058" w:type="dxa"/>
        <w:tblInd w:w="-418" w:type="dxa"/>
        <w:tblLayout w:type="fixed"/>
        <w:tblLook w:val="04A0"/>
      </w:tblPr>
      <w:tblGrid>
        <w:gridCol w:w="503"/>
        <w:gridCol w:w="2414"/>
        <w:gridCol w:w="161"/>
        <w:gridCol w:w="1477"/>
        <w:gridCol w:w="366"/>
        <w:gridCol w:w="1747"/>
        <w:gridCol w:w="95"/>
        <w:gridCol w:w="1701"/>
        <w:gridCol w:w="29"/>
        <w:gridCol w:w="255"/>
        <w:gridCol w:w="2310"/>
      </w:tblGrid>
      <w:tr w:rsidR="000C32E5" w:rsidRPr="005F0356" w:rsidTr="003A6ABF">
        <w:tc>
          <w:tcPr>
            <w:tcW w:w="503" w:type="dxa"/>
          </w:tcPr>
          <w:p w:rsidR="000C32E5" w:rsidRPr="00652335" w:rsidRDefault="000C32E5" w:rsidP="00EF5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3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5233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5233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5233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4" w:type="dxa"/>
          </w:tcPr>
          <w:p w:rsidR="000C32E5" w:rsidRPr="00652335" w:rsidRDefault="000C32E5" w:rsidP="00EF5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33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38" w:type="dxa"/>
            <w:gridSpan w:val="2"/>
          </w:tcPr>
          <w:p w:rsidR="000C32E5" w:rsidRPr="00652335" w:rsidRDefault="000C32E5" w:rsidP="00EF5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335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  <w:p w:rsidR="000C32E5" w:rsidRPr="00652335" w:rsidRDefault="000C32E5" w:rsidP="00EF5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335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РЕАЛИЗАЦИИ</w:t>
            </w:r>
          </w:p>
        </w:tc>
        <w:tc>
          <w:tcPr>
            <w:tcW w:w="2113" w:type="dxa"/>
            <w:gridSpan w:val="2"/>
          </w:tcPr>
          <w:p w:rsidR="000C32E5" w:rsidRPr="00652335" w:rsidRDefault="000C32E5" w:rsidP="00EF5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335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  <w:p w:rsidR="000C32E5" w:rsidRPr="00652335" w:rsidRDefault="000C32E5" w:rsidP="00EF5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335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1825" w:type="dxa"/>
            <w:gridSpan w:val="3"/>
            <w:tcBorders>
              <w:right w:val="single" w:sz="4" w:space="0" w:color="auto"/>
            </w:tcBorders>
          </w:tcPr>
          <w:p w:rsidR="000C32E5" w:rsidRPr="00652335" w:rsidRDefault="000C32E5" w:rsidP="00EF5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335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ОБ ИСПОЛНЕНИИ</w:t>
            </w:r>
          </w:p>
        </w:tc>
        <w:tc>
          <w:tcPr>
            <w:tcW w:w="2565" w:type="dxa"/>
            <w:gridSpan w:val="2"/>
            <w:tcBorders>
              <w:left w:val="single" w:sz="4" w:space="0" w:color="auto"/>
            </w:tcBorders>
          </w:tcPr>
          <w:p w:rsidR="000C32E5" w:rsidRPr="00652335" w:rsidRDefault="000C32E5" w:rsidP="00EF5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РАЗМЕЩЕНИЕ</w:t>
            </w:r>
          </w:p>
        </w:tc>
      </w:tr>
      <w:tr w:rsidR="000C32E5" w:rsidRPr="005F0356" w:rsidTr="003A6ABF">
        <w:tc>
          <w:tcPr>
            <w:tcW w:w="11058" w:type="dxa"/>
            <w:gridSpan w:val="11"/>
          </w:tcPr>
          <w:p w:rsidR="000C32E5" w:rsidRPr="00AE2C20" w:rsidRDefault="00782963" w:rsidP="007829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A8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 условий  для взаимодействия всех участников  образовательных отношений с целью повышения уровня мотивации обучающихся</w:t>
            </w:r>
            <w:r w:rsidR="000C32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C32E5" w:rsidRPr="005F0356" w:rsidTr="007B0A23">
        <w:tc>
          <w:tcPr>
            <w:tcW w:w="503" w:type="dxa"/>
          </w:tcPr>
          <w:p w:rsidR="000C32E5" w:rsidRPr="005F0356" w:rsidRDefault="000C32E5" w:rsidP="00EF5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:rsidR="00782963" w:rsidRPr="00782963" w:rsidRDefault="009853EE" w:rsidP="0078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</w:t>
            </w:r>
            <w:r w:rsidR="00782963" w:rsidRPr="00782963">
              <w:rPr>
                <w:rFonts w:ascii="Times New Roman" w:hAnsi="Times New Roman" w:cs="Times New Roman"/>
                <w:sz w:val="24"/>
                <w:szCs w:val="24"/>
              </w:rPr>
              <w:t>иагностик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782963" w:rsidRPr="00782963" w:rsidRDefault="00782963" w:rsidP="0078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63">
              <w:rPr>
                <w:rFonts w:ascii="Times New Roman" w:hAnsi="Times New Roman" w:cs="Times New Roman"/>
                <w:sz w:val="24"/>
                <w:szCs w:val="24"/>
              </w:rPr>
              <w:t>обучающихся,</w:t>
            </w:r>
          </w:p>
          <w:p w:rsidR="00782963" w:rsidRPr="00782963" w:rsidRDefault="00782963" w:rsidP="0078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63">
              <w:rPr>
                <w:rFonts w:ascii="Times New Roman" w:hAnsi="Times New Roman" w:cs="Times New Roman"/>
                <w:sz w:val="24"/>
                <w:szCs w:val="24"/>
              </w:rPr>
              <w:t>имеющих низкий</w:t>
            </w:r>
          </w:p>
          <w:p w:rsidR="00782963" w:rsidRPr="00782963" w:rsidRDefault="00782963" w:rsidP="0078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63">
              <w:rPr>
                <w:rFonts w:ascii="Times New Roman" w:hAnsi="Times New Roman" w:cs="Times New Roman"/>
                <w:sz w:val="24"/>
                <w:szCs w:val="24"/>
              </w:rPr>
              <w:t>уровень учебной</w:t>
            </w:r>
          </w:p>
          <w:p w:rsidR="00782963" w:rsidRPr="00782963" w:rsidRDefault="00782963" w:rsidP="0078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63">
              <w:rPr>
                <w:rFonts w:ascii="Times New Roman" w:hAnsi="Times New Roman" w:cs="Times New Roman"/>
                <w:sz w:val="24"/>
                <w:szCs w:val="24"/>
              </w:rPr>
              <w:t>мотивации</w:t>
            </w:r>
            <w:r w:rsidR="00C74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744D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C744D1">
              <w:rPr>
                <w:rFonts w:ascii="Times New Roman" w:hAnsi="Times New Roman" w:cs="Times New Roman"/>
                <w:sz w:val="24"/>
                <w:szCs w:val="24"/>
              </w:rPr>
              <w:t>начало 2022)</w:t>
            </w:r>
          </w:p>
          <w:p w:rsidR="000C32E5" w:rsidRPr="005F0356" w:rsidRDefault="000C32E5" w:rsidP="00EF5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 w:rsidR="00782963" w:rsidRPr="00782963" w:rsidRDefault="00782963" w:rsidP="00782963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25.03.2022</w:t>
            </w:r>
          </w:p>
          <w:p w:rsidR="000C32E5" w:rsidRPr="00AE2C20" w:rsidRDefault="000C32E5" w:rsidP="00EF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</w:tcPr>
          <w:p w:rsidR="000C32E5" w:rsidRPr="00AE2C20" w:rsidRDefault="000C32E5" w:rsidP="00EF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2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96" w:type="dxa"/>
            <w:gridSpan w:val="2"/>
            <w:tcBorders>
              <w:right w:val="single" w:sz="4" w:space="0" w:color="auto"/>
            </w:tcBorders>
          </w:tcPr>
          <w:p w:rsidR="00782963" w:rsidRDefault="000C32E5" w:rsidP="00782963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AE2C2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сайте ОО, </w:t>
            </w:r>
            <w:r w:rsidR="00782963" w:rsidRPr="00782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результатов оценки уровня школьной </w:t>
            </w:r>
            <w:r w:rsidR="00782963" w:rsidRPr="007829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мотивации</w:t>
            </w:r>
            <w:r w:rsidR="00EA4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папка 500+</w:t>
            </w:r>
          </w:p>
          <w:p w:rsidR="000C32E5" w:rsidRPr="00AE2C20" w:rsidRDefault="000C32E5" w:rsidP="00EA4613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3"/>
            <w:tcBorders>
              <w:left w:val="single" w:sz="4" w:space="0" w:color="auto"/>
            </w:tcBorders>
          </w:tcPr>
          <w:p w:rsidR="00EA4613" w:rsidRDefault="00B56B62" w:rsidP="00EA4613">
            <w:pPr>
              <w:ind w:left="80"/>
              <w:rPr>
                <w:rFonts w:eastAsia="Times New Roman"/>
                <w:sz w:val="24"/>
                <w:szCs w:val="24"/>
              </w:rPr>
            </w:pPr>
            <w:hyperlink r:id="rId5" w:history="1">
              <w:r w:rsidR="00EA4613" w:rsidRPr="001A7FF6">
                <w:rPr>
                  <w:rStyle w:val="a5"/>
                  <w:rFonts w:eastAsia="Times New Roman"/>
                  <w:sz w:val="24"/>
                  <w:szCs w:val="24"/>
                </w:rPr>
                <w:t>https://ryazn-shprs.edu.yar.ru/500_.html</w:t>
              </w:r>
            </w:hyperlink>
          </w:p>
          <w:p w:rsidR="000C32E5" w:rsidRPr="005F0356" w:rsidRDefault="000C32E5" w:rsidP="00EF5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4D1" w:rsidRPr="005F0356" w:rsidTr="007B0A23">
        <w:tc>
          <w:tcPr>
            <w:tcW w:w="503" w:type="dxa"/>
          </w:tcPr>
          <w:p w:rsidR="00C744D1" w:rsidRDefault="00C744D1" w:rsidP="00EF5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4" w:type="dxa"/>
          </w:tcPr>
          <w:p w:rsidR="00C744D1" w:rsidRPr="00782963" w:rsidRDefault="00C744D1" w:rsidP="00C7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</w:t>
            </w:r>
            <w:r w:rsidRPr="00782963">
              <w:rPr>
                <w:rFonts w:ascii="Times New Roman" w:hAnsi="Times New Roman" w:cs="Times New Roman"/>
                <w:sz w:val="24"/>
                <w:szCs w:val="24"/>
              </w:rPr>
              <w:t>иагностик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C744D1" w:rsidRPr="00782963" w:rsidRDefault="00C744D1" w:rsidP="00C7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63">
              <w:rPr>
                <w:rFonts w:ascii="Times New Roman" w:hAnsi="Times New Roman" w:cs="Times New Roman"/>
                <w:sz w:val="24"/>
                <w:szCs w:val="24"/>
              </w:rPr>
              <w:t>обучающихся,</w:t>
            </w:r>
          </w:p>
          <w:p w:rsidR="00C744D1" w:rsidRPr="00782963" w:rsidRDefault="00C744D1" w:rsidP="00C7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63">
              <w:rPr>
                <w:rFonts w:ascii="Times New Roman" w:hAnsi="Times New Roman" w:cs="Times New Roman"/>
                <w:sz w:val="24"/>
                <w:szCs w:val="24"/>
              </w:rPr>
              <w:t>имеющих низкий</w:t>
            </w:r>
          </w:p>
          <w:p w:rsidR="00C744D1" w:rsidRPr="00782963" w:rsidRDefault="00C744D1" w:rsidP="00C7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63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gramStart"/>
            <w:r w:rsidRPr="00782963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</w:p>
          <w:p w:rsidR="00C744D1" w:rsidRPr="00782963" w:rsidRDefault="00C744D1" w:rsidP="00C7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63">
              <w:rPr>
                <w:rFonts w:ascii="Times New Roman" w:hAnsi="Times New Roman" w:cs="Times New Roman"/>
                <w:sz w:val="24"/>
                <w:szCs w:val="24"/>
              </w:rPr>
              <w:t>мотивации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конец2022)</w:t>
            </w:r>
          </w:p>
          <w:p w:rsidR="00C744D1" w:rsidRDefault="00C744D1" w:rsidP="0078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 w:rsidR="00C744D1" w:rsidRPr="00782963" w:rsidRDefault="00C744D1" w:rsidP="00C744D1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829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782963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  <w:p w:rsidR="00C744D1" w:rsidRPr="00782963" w:rsidRDefault="00C744D1" w:rsidP="00782963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</w:tcPr>
          <w:p w:rsidR="00C744D1" w:rsidRPr="00AE2C20" w:rsidRDefault="00C744D1" w:rsidP="00EF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2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96" w:type="dxa"/>
            <w:gridSpan w:val="2"/>
            <w:tcBorders>
              <w:right w:val="single" w:sz="4" w:space="0" w:color="auto"/>
            </w:tcBorders>
          </w:tcPr>
          <w:p w:rsidR="00795D65" w:rsidRDefault="00795D65" w:rsidP="00795D65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AE2C2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сайте ОО, </w:t>
            </w:r>
            <w:r w:rsidRPr="0078296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результатов оценки уровня школьной мотивации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папка 500+</w:t>
            </w:r>
          </w:p>
          <w:p w:rsidR="00C744D1" w:rsidRPr="00AE2C20" w:rsidRDefault="00C744D1" w:rsidP="00782963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3"/>
            <w:tcBorders>
              <w:left w:val="single" w:sz="4" w:space="0" w:color="auto"/>
            </w:tcBorders>
          </w:tcPr>
          <w:p w:rsidR="00795D65" w:rsidRDefault="00795D65" w:rsidP="00795D65">
            <w:pPr>
              <w:ind w:left="80"/>
              <w:rPr>
                <w:rFonts w:eastAsia="Times New Roman"/>
                <w:sz w:val="24"/>
                <w:szCs w:val="24"/>
              </w:rPr>
            </w:pPr>
            <w:hyperlink r:id="rId6" w:history="1">
              <w:r w:rsidRPr="001A7FF6">
                <w:rPr>
                  <w:rStyle w:val="a5"/>
                  <w:rFonts w:eastAsia="Times New Roman"/>
                  <w:sz w:val="24"/>
                  <w:szCs w:val="24"/>
                </w:rPr>
                <w:t>https://ryazn-shprs.edu.yar.ru/500_.html</w:t>
              </w:r>
            </w:hyperlink>
          </w:p>
          <w:p w:rsidR="00C744D1" w:rsidRDefault="00C744D1" w:rsidP="00EA4613">
            <w:pPr>
              <w:ind w:left="80"/>
            </w:pPr>
          </w:p>
        </w:tc>
      </w:tr>
      <w:tr w:rsidR="000C32E5" w:rsidRPr="005F0356" w:rsidTr="003A6ABF">
        <w:tc>
          <w:tcPr>
            <w:tcW w:w="11058" w:type="dxa"/>
            <w:gridSpan w:val="11"/>
          </w:tcPr>
          <w:p w:rsidR="000C32E5" w:rsidRPr="00C3662C" w:rsidRDefault="00C3662C" w:rsidP="00C366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системной  профориентационной  работы как меры повышения мотивации </w:t>
            </w:r>
            <w:proofErr w:type="gramStart"/>
            <w:r w:rsidRPr="00C3662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0C32E5" w:rsidRPr="005F0356" w:rsidTr="006A0A09">
        <w:tc>
          <w:tcPr>
            <w:tcW w:w="503" w:type="dxa"/>
          </w:tcPr>
          <w:p w:rsidR="000C32E5" w:rsidRPr="005F0356" w:rsidRDefault="000C32E5" w:rsidP="00EF5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75" w:type="dxa"/>
            <w:gridSpan w:val="2"/>
          </w:tcPr>
          <w:p w:rsidR="00C3662C" w:rsidRPr="00C3662C" w:rsidRDefault="00C3662C" w:rsidP="00C3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2C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 </w:t>
            </w:r>
            <w:r w:rsidRPr="00C36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62C">
              <w:rPr>
                <w:rFonts w:ascii="Times New Roman" w:hAnsi="Times New Roman" w:cs="Times New Roman"/>
                <w:sz w:val="24"/>
                <w:szCs w:val="24"/>
              </w:rPr>
              <w:t>и утвержден</w:t>
            </w:r>
          </w:p>
          <w:p w:rsidR="00C3662C" w:rsidRPr="00C3662C" w:rsidRDefault="00C3662C" w:rsidP="00C3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C3662C" w:rsidRPr="00C3662C" w:rsidRDefault="00C3662C" w:rsidP="00C3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2C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</w:p>
          <w:p w:rsidR="00C3662C" w:rsidRPr="00C3662C" w:rsidRDefault="00C3662C" w:rsidP="00C3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2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484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66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3662C" w:rsidRPr="00C3662C" w:rsidRDefault="00C3662C" w:rsidP="00C3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2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  <w:p w:rsidR="000C32E5" w:rsidRPr="005F0356" w:rsidRDefault="000C32E5" w:rsidP="00EF5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C32E5" w:rsidRDefault="00C3662C" w:rsidP="00C3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2C">
              <w:rPr>
                <w:rFonts w:ascii="Times New Roman" w:hAnsi="Times New Roman" w:cs="Times New Roman"/>
                <w:sz w:val="24"/>
                <w:szCs w:val="24"/>
              </w:rPr>
              <w:t>Приказ № 45/1 от 31 августа 2021г</w:t>
            </w:r>
            <w:r w:rsidR="00203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34DE" w:rsidRDefault="002034DE" w:rsidP="00C3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4DE" w:rsidRDefault="002034DE" w:rsidP="00C3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4DE" w:rsidRDefault="002034DE" w:rsidP="00C3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52/1 30.08.2022</w:t>
            </w:r>
          </w:p>
          <w:p w:rsidR="002034DE" w:rsidRDefault="002034DE" w:rsidP="00C3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4DE" w:rsidRPr="001F686A" w:rsidRDefault="002034DE" w:rsidP="00C3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C32E5" w:rsidRPr="005F0356" w:rsidRDefault="000C32E5" w:rsidP="00EF5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2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C3662C" w:rsidRDefault="00C3662C" w:rsidP="00C3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C20">
              <w:rPr>
                <w:rFonts w:ascii="Times New Roman" w:hAnsi="Times New Roman" w:cs="Times New Roman"/>
                <w:sz w:val="24"/>
                <w:szCs w:val="24"/>
              </w:rPr>
              <w:t>Информация на сайте ОО</w:t>
            </w:r>
          </w:p>
          <w:p w:rsidR="000C32E5" w:rsidRPr="005F0356" w:rsidRDefault="00C3662C" w:rsidP="00C3662C">
            <w:pPr>
              <w:spacing w:line="237" w:lineRule="auto"/>
              <w:ind w:right="4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профориентационной програм</w:t>
            </w:r>
            <w:r w:rsidR="0048463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</w:t>
            </w:r>
            <w:r w:rsidRPr="00C3662C">
              <w:rPr>
                <w:rFonts w:ascii="Times New Roman" w:hAnsi="Times New Roman" w:cs="Times New Roman"/>
                <w:sz w:val="24"/>
                <w:szCs w:val="24"/>
              </w:rPr>
              <w:t>Папка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«Профориентация»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C3662C" w:rsidRPr="00C3662C" w:rsidRDefault="00B56B62" w:rsidP="00C3662C">
            <w:pPr>
              <w:spacing w:line="237" w:lineRule="auto"/>
              <w:ind w:right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C3662C" w:rsidRPr="00C3662C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https://ryazn-shprs.edu.yar.ru/plan_proforientatsionnoy_raboi_2021-2022.PDF</w:t>
              </w:r>
            </w:hyperlink>
          </w:p>
          <w:p w:rsidR="000C32E5" w:rsidRPr="005F0356" w:rsidRDefault="000C32E5" w:rsidP="00EF5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2E5" w:rsidRPr="005F0356" w:rsidTr="006A0A09">
        <w:tc>
          <w:tcPr>
            <w:tcW w:w="503" w:type="dxa"/>
          </w:tcPr>
          <w:p w:rsidR="000C32E5" w:rsidRPr="005F0356" w:rsidRDefault="000C32E5" w:rsidP="00EF5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75" w:type="dxa"/>
            <w:gridSpan w:val="2"/>
          </w:tcPr>
          <w:p w:rsidR="006A0A09" w:rsidRPr="006A0A09" w:rsidRDefault="006A0A09" w:rsidP="006A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A0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плана профориентационной работы:</w:t>
            </w:r>
          </w:p>
          <w:p w:rsidR="001272CA" w:rsidRDefault="001272CA" w:rsidP="0012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272CA"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proofErr w:type="gramStart"/>
            <w:r w:rsidRPr="001272C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272CA">
              <w:rPr>
                <w:rFonts w:ascii="Times New Roman" w:hAnsi="Times New Roman" w:cs="Times New Roman"/>
                <w:sz w:val="24"/>
                <w:szCs w:val="24"/>
              </w:rPr>
              <w:t xml:space="preserve"> школы с  представителями ГПОУ ЯО Переславского  колледжа  им. А. Невского.</w:t>
            </w:r>
          </w:p>
          <w:p w:rsidR="001272CA" w:rsidRPr="001272CA" w:rsidRDefault="001272CA" w:rsidP="0012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CA" w:rsidRDefault="001272CA" w:rsidP="0012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1272C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предприятия г. Переславля-Залесского </w:t>
            </w:r>
            <w:proofErr w:type="spellStart"/>
            <w:r w:rsidRPr="001272CA">
              <w:rPr>
                <w:rFonts w:ascii="Times New Roman" w:hAnsi="Times New Roman" w:cs="Times New Roman"/>
                <w:sz w:val="24"/>
                <w:szCs w:val="24"/>
              </w:rPr>
              <w:t>ОООПолиЭР</w:t>
            </w:r>
            <w:proofErr w:type="spellEnd"/>
            <w:r w:rsidRPr="00127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72CA" w:rsidRDefault="001272CA" w:rsidP="0012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CA" w:rsidRPr="001272CA" w:rsidRDefault="001272CA" w:rsidP="0012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1272CA">
              <w:rPr>
                <w:rFonts w:ascii="Times New Roman" w:hAnsi="Times New Roman" w:cs="Times New Roman"/>
                <w:sz w:val="24"/>
                <w:szCs w:val="24"/>
              </w:rPr>
              <w:t xml:space="preserve">Встреча обучающихся  7-9 классов МОУ Рязанцевской СШ </w:t>
            </w:r>
            <w:r w:rsidRPr="001272CA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специалисты молодежного центра г. Переславля-Залесского.</w:t>
            </w:r>
          </w:p>
          <w:p w:rsidR="001272CA" w:rsidRPr="001272CA" w:rsidRDefault="001272CA" w:rsidP="0012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4DE" w:rsidRDefault="00137832" w:rsidP="00EF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137832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Трудоустройство и поступление в </w:t>
            </w:r>
            <w:r w:rsidRPr="00137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среднего профессионального и высшего образования выпускников 9,11 классов 2021-2022 учебного года</w:t>
            </w:r>
            <w:r w:rsidR="00203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6EB1" w:rsidRDefault="00FE6EB1" w:rsidP="00EF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4DE" w:rsidRPr="002034DE" w:rsidRDefault="002034DE" w:rsidP="0020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2034DE">
              <w:rPr>
                <w:rFonts w:ascii="Times New Roman" w:hAnsi="Times New Roman" w:cs="Times New Roman"/>
                <w:sz w:val="24"/>
                <w:szCs w:val="24"/>
              </w:rPr>
              <w:t>Организация курсов внеурочной деятельности:</w:t>
            </w:r>
          </w:p>
          <w:p w:rsidR="002034DE" w:rsidRPr="002034DE" w:rsidRDefault="002034DE" w:rsidP="0020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DE">
              <w:rPr>
                <w:rFonts w:ascii="Times New Roman" w:hAnsi="Times New Roman" w:cs="Times New Roman"/>
                <w:sz w:val="24"/>
                <w:szCs w:val="24"/>
              </w:rPr>
              <w:t>1. «Тропинка в профессии» (1 класс);</w:t>
            </w:r>
          </w:p>
          <w:p w:rsidR="002034DE" w:rsidRPr="002034DE" w:rsidRDefault="002034DE" w:rsidP="0020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DE">
              <w:rPr>
                <w:rFonts w:ascii="Times New Roman" w:hAnsi="Times New Roman" w:cs="Times New Roman"/>
                <w:sz w:val="24"/>
                <w:szCs w:val="24"/>
              </w:rPr>
              <w:t>2. «В мире профессий» (5-6 классы);</w:t>
            </w:r>
          </w:p>
          <w:p w:rsidR="002034DE" w:rsidRPr="002034DE" w:rsidRDefault="002034DE" w:rsidP="0020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DE">
              <w:rPr>
                <w:rFonts w:ascii="Times New Roman" w:hAnsi="Times New Roman" w:cs="Times New Roman"/>
                <w:sz w:val="24"/>
                <w:szCs w:val="24"/>
              </w:rPr>
              <w:t>3. «Мой выбор профессии» (8 класс).</w:t>
            </w:r>
          </w:p>
          <w:p w:rsidR="002034DE" w:rsidRDefault="002034DE" w:rsidP="00EF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057" w:rsidRDefault="002F7057" w:rsidP="00EF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</w:t>
            </w:r>
            <w:r w:rsidRPr="002F7057">
              <w:rPr>
                <w:rFonts w:ascii="Times New Roman" w:hAnsi="Times New Roman" w:cs="Times New Roman"/>
                <w:sz w:val="24"/>
                <w:szCs w:val="24"/>
              </w:rPr>
              <w:t xml:space="preserve">Участие  (просмотр) открытых </w:t>
            </w:r>
            <w:proofErr w:type="spellStart"/>
            <w:r w:rsidRPr="002F7057">
              <w:rPr>
                <w:rFonts w:ascii="Times New Roman" w:hAnsi="Times New Roman" w:cs="Times New Roman"/>
                <w:sz w:val="24"/>
                <w:szCs w:val="24"/>
              </w:rPr>
              <w:t>онлайн-уроков</w:t>
            </w:r>
            <w:proofErr w:type="spellEnd"/>
            <w:r w:rsidRPr="002F705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F7057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2F705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33837" w:rsidRDefault="00D33837" w:rsidP="00EF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37" w:rsidRDefault="00D33837" w:rsidP="00EF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37" w:rsidRDefault="00D33837" w:rsidP="00EF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37" w:rsidRDefault="00D33837" w:rsidP="00EF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37" w:rsidRDefault="00D33837" w:rsidP="00EF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37" w:rsidRDefault="00D33837" w:rsidP="00EF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37" w:rsidRDefault="00D33837" w:rsidP="00EF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37" w:rsidRDefault="00D33837" w:rsidP="00EF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37" w:rsidRDefault="00D33837" w:rsidP="00EF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37" w:rsidRDefault="00D33837" w:rsidP="00EF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37" w:rsidRDefault="00D33837" w:rsidP="00EF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37" w:rsidRDefault="00D33837" w:rsidP="00EF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37" w:rsidRDefault="00D33837" w:rsidP="00EF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37" w:rsidRDefault="00D33837" w:rsidP="00EF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37" w:rsidRDefault="00D33837" w:rsidP="00EF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37" w:rsidRDefault="00D33837" w:rsidP="00EF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37" w:rsidRDefault="00D33837" w:rsidP="00EF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37" w:rsidRDefault="00D33837" w:rsidP="00EF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D33837">
              <w:rPr>
                <w:rFonts w:ascii="Times New Roman" w:hAnsi="Times New Roman" w:cs="Times New Roman"/>
                <w:sz w:val="24"/>
                <w:szCs w:val="24"/>
              </w:rPr>
              <w:t>Работа центра образования Цифрового и гуманитарного  профилей «Точка роста».</w:t>
            </w:r>
          </w:p>
          <w:p w:rsidR="004C3C89" w:rsidRPr="00302C04" w:rsidRDefault="00302C04" w:rsidP="00EF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04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доп. Образования «Шахматы», «</w:t>
            </w:r>
            <w:proofErr w:type="spellStart"/>
            <w:r w:rsidRPr="00302C04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302C0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02C04">
              <w:rPr>
                <w:rFonts w:ascii="Times New Roman" w:hAnsi="Times New Roman" w:cs="Times New Roman"/>
                <w:sz w:val="24"/>
                <w:szCs w:val="24"/>
              </w:rPr>
              <w:t>Лего-конструирование</w:t>
            </w:r>
            <w:proofErr w:type="spellEnd"/>
            <w:r w:rsidRPr="00302C0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C3C89" w:rsidRDefault="004C3C89" w:rsidP="00EF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C89" w:rsidRDefault="004C3C89" w:rsidP="00EF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C89" w:rsidRDefault="004C3C89" w:rsidP="00EF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C89" w:rsidRDefault="004C3C89" w:rsidP="00EF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04" w:rsidRDefault="00302C04" w:rsidP="004C3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04" w:rsidRDefault="00302C04" w:rsidP="004C3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04" w:rsidRDefault="00302C04" w:rsidP="004C3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C89" w:rsidRDefault="004C3C89" w:rsidP="004C3C89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 xml:space="preserve"> </w:t>
            </w:r>
            <w:r w:rsidRPr="004C3C89">
              <w:rPr>
                <w:rFonts w:ascii="Times New Roman" w:hAnsi="Times New Roman" w:cs="Times New Roman"/>
                <w:sz w:val="24"/>
                <w:szCs w:val="24"/>
              </w:rPr>
              <w:t>Обучение учащихся 5,7 классов  в мобильном технопарке «</w:t>
            </w:r>
            <w:proofErr w:type="spellStart"/>
            <w:r w:rsidRPr="004C3C89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4C3C89">
              <w:rPr>
                <w:rFonts w:ascii="Times New Roman" w:hAnsi="Times New Roman" w:cs="Times New Roman"/>
                <w:sz w:val="24"/>
                <w:szCs w:val="24"/>
              </w:rPr>
              <w:t xml:space="preserve">» по программе </w:t>
            </w:r>
            <w:r w:rsidRPr="004C3C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«П-ХТ»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(промышленный дизайн)</w:t>
            </w:r>
            <w:r w:rsidRPr="004C3C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4C3C89" w:rsidRPr="00137832" w:rsidRDefault="004C3C89" w:rsidP="00EF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33612" w:rsidRPr="00B33612" w:rsidRDefault="00B33612" w:rsidP="00B33612">
            <w:pPr>
              <w:spacing w:line="237" w:lineRule="auto"/>
              <w:ind w:right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3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01.09.2021-31.05.2022</w:t>
            </w:r>
          </w:p>
          <w:p w:rsidR="000C32E5" w:rsidRDefault="000C32E5" w:rsidP="00EF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CA" w:rsidRDefault="001272CA" w:rsidP="00EF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CA" w:rsidRDefault="001272CA" w:rsidP="001272CA">
            <w:pPr>
              <w:spacing w:line="237" w:lineRule="auto"/>
              <w:ind w:right="40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16.03.2022</w:t>
            </w:r>
          </w:p>
          <w:p w:rsidR="001272CA" w:rsidRDefault="001272CA" w:rsidP="00EF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CA" w:rsidRDefault="001272CA" w:rsidP="00EF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CA" w:rsidRDefault="001272CA" w:rsidP="00EF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CA" w:rsidRDefault="001272CA" w:rsidP="00EF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CA" w:rsidRDefault="001272CA" w:rsidP="00EF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CA" w:rsidRDefault="001272CA" w:rsidP="00EF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CA" w:rsidRDefault="001272CA" w:rsidP="001272CA">
            <w:pPr>
              <w:spacing w:line="237" w:lineRule="auto"/>
              <w:ind w:right="40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25.03.2022</w:t>
            </w:r>
          </w:p>
          <w:p w:rsidR="001272CA" w:rsidRDefault="001272CA" w:rsidP="00EF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CA" w:rsidRDefault="001272CA" w:rsidP="00EF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CA" w:rsidRDefault="001272CA" w:rsidP="00EF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CA" w:rsidRDefault="001272CA" w:rsidP="00EF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CA" w:rsidRDefault="001272CA" w:rsidP="00EF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CA" w:rsidRDefault="001272CA" w:rsidP="00EF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CA" w:rsidRDefault="001272CA" w:rsidP="00EF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CA" w:rsidRDefault="001272CA" w:rsidP="00EF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CA" w:rsidRDefault="001272CA" w:rsidP="00127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20.04.2022</w:t>
            </w:r>
          </w:p>
          <w:p w:rsidR="001272CA" w:rsidRDefault="001272CA" w:rsidP="00EF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EB1" w:rsidRDefault="00FE6EB1" w:rsidP="00EF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EB1" w:rsidRDefault="00FE6EB1" w:rsidP="00EF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EB1" w:rsidRDefault="00FE6EB1" w:rsidP="00EF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EB1" w:rsidRDefault="00FE6EB1" w:rsidP="00EF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EB1" w:rsidRDefault="00FE6EB1" w:rsidP="00EF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EB1" w:rsidRDefault="00FE6EB1" w:rsidP="00EF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EB1" w:rsidRDefault="00FE6EB1" w:rsidP="00EF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EB1" w:rsidRDefault="00FE6EB1" w:rsidP="00EF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EB1" w:rsidRDefault="00FE6EB1" w:rsidP="00EF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EB1" w:rsidRDefault="00FE6EB1" w:rsidP="00EF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EB1" w:rsidRDefault="00FE6EB1" w:rsidP="00EF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EB1" w:rsidRDefault="00FE6EB1" w:rsidP="00EF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EB1" w:rsidRDefault="00FE6EB1" w:rsidP="00EF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2FE" w:rsidRDefault="002472FE" w:rsidP="00247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01.09.2022</w:t>
            </w:r>
          </w:p>
          <w:p w:rsidR="00FE6EB1" w:rsidRDefault="00FE6EB1" w:rsidP="0024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D3" w:rsidRDefault="001902D3" w:rsidP="0024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D3" w:rsidRDefault="001902D3" w:rsidP="0024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D3" w:rsidRDefault="001902D3" w:rsidP="0024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D3" w:rsidRDefault="001902D3" w:rsidP="0024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D3" w:rsidRDefault="001902D3" w:rsidP="0024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D3" w:rsidRDefault="001902D3" w:rsidP="0024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D3" w:rsidRDefault="001902D3" w:rsidP="0024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D3" w:rsidRDefault="001902D3" w:rsidP="0024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D3" w:rsidRDefault="001902D3" w:rsidP="0024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D3" w:rsidRDefault="001902D3" w:rsidP="0024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D3" w:rsidRDefault="001902D3" w:rsidP="0024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 2022</w:t>
            </w:r>
          </w:p>
          <w:p w:rsidR="00D33837" w:rsidRDefault="00D33837" w:rsidP="0024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37" w:rsidRDefault="00D33837" w:rsidP="0024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37" w:rsidRDefault="00D33837" w:rsidP="0024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37" w:rsidRDefault="00D33837" w:rsidP="0024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37" w:rsidRDefault="00D33837" w:rsidP="0024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37" w:rsidRDefault="00D33837" w:rsidP="0024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37" w:rsidRDefault="00D33837" w:rsidP="0024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37" w:rsidRDefault="00D33837" w:rsidP="0024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37" w:rsidRDefault="00D33837" w:rsidP="0024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37" w:rsidRDefault="00D33837" w:rsidP="0024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37" w:rsidRDefault="00D33837" w:rsidP="0024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37" w:rsidRDefault="00D33837" w:rsidP="0024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37" w:rsidRDefault="00D33837" w:rsidP="0024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37" w:rsidRDefault="00D33837" w:rsidP="0024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37" w:rsidRDefault="00D33837" w:rsidP="0024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37" w:rsidRDefault="00D33837" w:rsidP="0024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37" w:rsidRDefault="00D33837" w:rsidP="0024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37" w:rsidRDefault="00D33837" w:rsidP="0024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37" w:rsidRDefault="004C3C89" w:rsidP="002472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07.09.2021-</w:t>
            </w:r>
          </w:p>
          <w:p w:rsidR="004C3C89" w:rsidRDefault="004C3C89" w:rsidP="002472F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25.05.2022</w:t>
            </w:r>
          </w:p>
          <w:p w:rsidR="004C3C89" w:rsidRDefault="004C3C89" w:rsidP="0024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C89" w:rsidRDefault="004C3C89" w:rsidP="00247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 2022-31.05.2023</w:t>
            </w:r>
          </w:p>
          <w:p w:rsidR="004C3C89" w:rsidRDefault="004C3C89" w:rsidP="002472FE">
            <w:pPr>
              <w:rPr>
                <w:sz w:val="24"/>
                <w:szCs w:val="24"/>
              </w:rPr>
            </w:pPr>
          </w:p>
          <w:p w:rsidR="004C3C89" w:rsidRDefault="004C3C89" w:rsidP="002472FE">
            <w:pPr>
              <w:rPr>
                <w:sz w:val="24"/>
                <w:szCs w:val="24"/>
              </w:rPr>
            </w:pPr>
          </w:p>
          <w:p w:rsidR="004C3C89" w:rsidRDefault="004C3C89" w:rsidP="002472FE">
            <w:pPr>
              <w:rPr>
                <w:sz w:val="24"/>
                <w:szCs w:val="24"/>
              </w:rPr>
            </w:pPr>
          </w:p>
          <w:p w:rsidR="004C3C89" w:rsidRDefault="004C3C89" w:rsidP="002472FE">
            <w:pPr>
              <w:rPr>
                <w:sz w:val="24"/>
                <w:szCs w:val="24"/>
              </w:rPr>
            </w:pPr>
          </w:p>
          <w:p w:rsidR="00302C04" w:rsidRDefault="00302C04" w:rsidP="002472FE">
            <w:pPr>
              <w:rPr>
                <w:sz w:val="24"/>
                <w:szCs w:val="24"/>
              </w:rPr>
            </w:pPr>
          </w:p>
          <w:p w:rsidR="00302C04" w:rsidRDefault="00302C04" w:rsidP="002472FE">
            <w:pPr>
              <w:rPr>
                <w:sz w:val="24"/>
                <w:szCs w:val="24"/>
              </w:rPr>
            </w:pPr>
          </w:p>
          <w:p w:rsidR="00302C04" w:rsidRDefault="00302C04" w:rsidP="002472FE">
            <w:pPr>
              <w:rPr>
                <w:sz w:val="24"/>
                <w:szCs w:val="24"/>
              </w:rPr>
            </w:pPr>
          </w:p>
          <w:p w:rsidR="00302C04" w:rsidRDefault="00302C04" w:rsidP="002472FE">
            <w:pPr>
              <w:rPr>
                <w:sz w:val="24"/>
                <w:szCs w:val="24"/>
              </w:rPr>
            </w:pPr>
          </w:p>
          <w:p w:rsidR="004C3C89" w:rsidRDefault="004C3C89" w:rsidP="002472FE">
            <w:pPr>
              <w:rPr>
                <w:sz w:val="24"/>
                <w:szCs w:val="24"/>
              </w:rPr>
            </w:pPr>
          </w:p>
          <w:p w:rsidR="00302C04" w:rsidRDefault="00302C04" w:rsidP="004C3C89">
            <w:pPr>
              <w:rPr>
                <w:sz w:val="24"/>
                <w:szCs w:val="24"/>
              </w:rPr>
            </w:pPr>
          </w:p>
          <w:p w:rsidR="00302C04" w:rsidRDefault="00302C04" w:rsidP="004C3C89">
            <w:pPr>
              <w:rPr>
                <w:sz w:val="24"/>
                <w:szCs w:val="24"/>
              </w:rPr>
            </w:pPr>
          </w:p>
          <w:p w:rsidR="00302C04" w:rsidRDefault="00302C04" w:rsidP="004C3C89">
            <w:pPr>
              <w:rPr>
                <w:sz w:val="24"/>
                <w:szCs w:val="24"/>
              </w:rPr>
            </w:pPr>
          </w:p>
          <w:p w:rsidR="004C3C89" w:rsidRDefault="004C3C89" w:rsidP="004C3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21.10-12.11.2022</w:t>
            </w:r>
          </w:p>
          <w:p w:rsidR="004C3C89" w:rsidRPr="00543523" w:rsidRDefault="004C3C89" w:rsidP="0024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33612" w:rsidRPr="00B33612" w:rsidRDefault="00B33612" w:rsidP="00B33612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по </w:t>
            </w:r>
            <w:r w:rsidRPr="00B33612">
              <w:rPr>
                <w:rFonts w:ascii="Times New Roman" w:eastAsia="Times New Roman" w:hAnsi="Times New Roman" w:cs="Times New Roman"/>
                <w:sz w:val="24"/>
                <w:szCs w:val="24"/>
              </w:rPr>
              <w:t>УВР, учителя-предметники. Классные руководители, обучающиеся МОУ Рязанцевской СШ</w:t>
            </w:r>
          </w:p>
          <w:p w:rsidR="000C32E5" w:rsidRDefault="000C32E5" w:rsidP="00EF5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832" w:rsidRDefault="00137832" w:rsidP="00EF5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832" w:rsidRDefault="00137832" w:rsidP="00EF5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832" w:rsidRDefault="00137832" w:rsidP="00EF5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832" w:rsidRDefault="00137832" w:rsidP="00EF5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832" w:rsidRDefault="00137832" w:rsidP="00EF5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832" w:rsidRDefault="00137832" w:rsidP="00EF5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832" w:rsidRDefault="00137832" w:rsidP="00EF5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832" w:rsidRDefault="00137832" w:rsidP="00EF5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832" w:rsidRDefault="00137832" w:rsidP="00EF5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832" w:rsidRDefault="00137832" w:rsidP="00EF5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832" w:rsidRDefault="00137832" w:rsidP="00EF5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832" w:rsidRDefault="00137832" w:rsidP="00EF5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832" w:rsidRDefault="00137832" w:rsidP="00EF5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832" w:rsidRDefault="00137832" w:rsidP="00EF5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832" w:rsidRDefault="00137832" w:rsidP="00EF5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832" w:rsidRDefault="00137832" w:rsidP="00FE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32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FE6E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7832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УВР, </w:t>
            </w:r>
            <w:r w:rsidRPr="00137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2472FE" w:rsidRDefault="002472FE" w:rsidP="00FE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2FE" w:rsidRDefault="002472FE" w:rsidP="00FE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2FE" w:rsidRDefault="002472FE" w:rsidP="00FE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2FE" w:rsidRDefault="002472FE" w:rsidP="00FE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2FE" w:rsidRDefault="002472FE" w:rsidP="00FE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2FE" w:rsidRPr="002472FE" w:rsidRDefault="002472FE" w:rsidP="0024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2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руководители курсов внеурочной деятельности</w:t>
            </w:r>
          </w:p>
          <w:p w:rsidR="002472FE" w:rsidRDefault="002472FE" w:rsidP="00FE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057" w:rsidRDefault="002F7057" w:rsidP="00FE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057" w:rsidRDefault="002F7057" w:rsidP="00FE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057" w:rsidRDefault="002F7057" w:rsidP="00FE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057" w:rsidRDefault="002F7057" w:rsidP="00FE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2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  <w:p w:rsidR="004C3C89" w:rsidRDefault="004C3C89" w:rsidP="00FE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C89" w:rsidRDefault="004C3C89" w:rsidP="00FE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C89" w:rsidRDefault="004C3C89" w:rsidP="00FE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C89" w:rsidRDefault="004C3C89" w:rsidP="00FE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C89" w:rsidRDefault="004C3C89" w:rsidP="00FE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C89" w:rsidRDefault="004C3C89" w:rsidP="00FE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C89" w:rsidRDefault="004C3C89" w:rsidP="00FE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C89" w:rsidRDefault="004C3C89" w:rsidP="00FE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C89" w:rsidRDefault="004C3C89" w:rsidP="00FE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C89" w:rsidRDefault="004C3C89" w:rsidP="00FE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C89" w:rsidRDefault="004C3C89" w:rsidP="00FE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C89" w:rsidRDefault="004C3C89" w:rsidP="00FE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C89" w:rsidRDefault="004C3C89" w:rsidP="00FE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C89" w:rsidRDefault="004C3C89" w:rsidP="00FE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C89" w:rsidRDefault="004C3C89" w:rsidP="00FE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C89" w:rsidRDefault="004C3C89" w:rsidP="00FE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C89" w:rsidRDefault="004C3C89" w:rsidP="00FE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C89" w:rsidRDefault="004C3C89" w:rsidP="00FE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8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педагоги доп. Образования МОУ Рязанцевской СШ</w:t>
            </w:r>
          </w:p>
          <w:p w:rsidR="004C3C89" w:rsidRDefault="004C3C89" w:rsidP="00FE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C89" w:rsidRDefault="004C3C89" w:rsidP="00FE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C89" w:rsidRDefault="004C3C89" w:rsidP="00FE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04" w:rsidRDefault="00302C04" w:rsidP="00FE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04" w:rsidRDefault="00302C04" w:rsidP="00FE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04" w:rsidRDefault="00302C04" w:rsidP="00FE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04" w:rsidRDefault="00302C04" w:rsidP="00FE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04" w:rsidRDefault="00302C04" w:rsidP="004C3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04" w:rsidRDefault="00302C04" w:rsidP="004C3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04" w:rsidRDefault="00302C04" w:rsidP="004C3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04" w:rsidRDefault="00302C04" w:rsidP="004C3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C89" w:rsidRPr="004C3C89" w:rsidRDefault="004C3C89" w:rsidP="004C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89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учреждение Ярославский градостроительный колледж.</w:t>
            </w:r>
          </w:p>
          <w:p w:rsidR="004C3C89" w:rsidRPr="004C3C89" w:rsidRDefault="004C3C89" w:rsidP="00FE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B33612" w:rsidRPr="00B33612" w:rsidRDefault="00B33612" w:rsidP="00B3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на сайте ОО</w:t>
            </w:r>
          </w:p>
          <w:p w:rsidR="00B33612" w:rsidRDefault="00B33612" w:rsidP="00B33612">
            <w:pPr>
              <w:spacing w:line="237" w:lineRule="auto"/>
              <w:ind w:right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3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Отчет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реализации Плана профориентационной программы.</w:t>
            </w:r>
          </w:p>
          <w:p w:rsidR="00B33612" w:rsidRPr="00B33612" w:rsidRDefault="00B33612" w:rsidP="00B33612">
            <w:pPr>
              <w:spacing w:line="237" w:lineRule="auto"/>
              <w:ind w:right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Папка «Профориентация»</w:t>
            </w:r>
          </w:p>
          <w:p w:rsidR="000C32E5" w:rsidRDefault="000C32E5" w:rsidP="00EF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64E" w:rsidRPr="00B33612" w:rsidRDefault="0034664E" w:rsidP="0034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C20">
              <w:rPr>
                <w:rFonts w:ascii="Times New Roman" w:hAnsi="Times New Roman" w:cs="Times New Roman"/>
                <w:sz w:val="24"/>
                <w:szCs w:val="24"/>
              </w:rPr>
              <w:t>Информация на сайте ОО</w:t>
            </w:r>
          </w:p>
          <w:p w:rsidR="0034664E" w:rsidRDefault="0034664E" w:rsidP="00EF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«Новости»</w:t>
            </w:r>
          </w:p>
          <w:p w:rsidR="00137832" w:rsidRDefault="00137832" w:rsidP="00EF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32" w:rsidRDefault="00137832" w:rsidP="00EF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32" w:rsidRDefault="00137832" w:rsidP="00EF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32" w:rsidRDefault="00137832" w:rsidP="00EF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32" w:rsidRDefault="00137832" w:rsidP="00EF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32" w:rsidRDefault="00137832" w:rsidP="00EF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32" w:rsidRDefault="00137832" w:rsidP="00EF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32" w:rsidRDefault="00137832" w:rsidP="00EF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32" w:rsidRDefault="00137832" w:rsidP="00EF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32" w:rsidRDefault="00137832" w:rsidP="00EF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D0F" w:rsidRPr="00B33612" w:rsidRDefault="00CD2D0F" w:rsidP="00CD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C20">
              <w:rPr>
                <w:rFonts w:ascii="Times New Roman" w:hAnsi="Times New Roman" w:cs="Times New Roman"/>
                <w:sz w:val="24"/>
                <w:szCs w:val="24"/>
              </w:rPr>
              <w:t>Информация на сайте ОО</w:t>
            </w:r>
          </w:p>
          <w:p w:rsidR="00137832" w:rsidRPr="00137832" w:rsidRDefault="00137832" w:rsidP="0013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заместителя директора по УВР</w:t>
            </w:r>
            <w:r w:rsidR="00641E3B">
              <w:rPr>
                <w:rFonts w:ascii="Times New Roman" w:hAnsi="Times New Roman" w:cs="Times New Roman"/>
                <w:sz w:val="24"/>
                <w:szCs w:val="24"/>
              </w:rPr>
              <w:t>. Папка «Профориентация»</w:t>
            </w:r>
          </w:p>
          <w:p w:rsidR="007E0B41" w:rsidRDefault="007E0B41" w:rsidP="007E0B41">
            <w:pPr>
              <w:rPr>
                <w:sz w:val="24"/>
                <w:szCs w:val="24"/>
              </w:rPr>
            </w:pPr>
          </w:p>
          <w:p w:rsidR="007E0B41" w:rsidRPr="007E0B41" w:rsidRDefault="007E0B41" w:rsidP="007E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B41">
              <w:rPr>
                <w:rFonts w:ascii="Times New Roman" w:hAnsi="Times New Roman" w:cs="Times New Roman"/>
                <w:sz w:val="24"/>
                <w:szCs w:val="24"/>
              </w:rPr>
              <w:t>Информация на сайте ОО</w:t>
            </w:r>
          </w:p>
          <w:p w:rsidR="007E0B41" w:rsidRDefault="007E0B41" w:rsidP="007E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B41">
              <w:rPr>
                <w:rFonts w:ascii="Times New Roman" w:hAnsi="Times New Roman" w:cs="Times New Roman"/>
                <w:sz w:val="24"/>
                <w:szCs w:val="24"/>
              </w:rPr>
              <w:t>Программы курсов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0B41" w:rsidRPr="007E0B41" w:rsidRDefault="007E0B41" w:rsidP="007E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r w:rsidR="002927C6">
              <w:rPr>
                <w:rFonts w:ascii="Times New Roman" w:hAnsi="Times New Roman" w:cs="Times New Roman"/>
                <w:sz w:val="24"/>
                <w:szCs w:val="24"/>
              </w:rPr>
              <w:t>«Образование. Образовательные программы».</w:t>
            </w:r>
          </w:p>
          <w:p w:rsidR="00137832" w:rsidRDefault="00137832" w:rsidP="00EF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057" w:rsidRPr="007E0B41" w:rsidRDefault="002F7057" w:rsidP="002F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B41">
              <w:rPr>
                <w:rFonts w:ascii="Times New Roman" w:hAnsi="Times New Roman" w:cs="Times New Roman"/>
                <w:sz w:val="24"/>
                <w:szCs w:val="24"/>
              </w:rPr>
              <w:t>Информация на сайте ОО</w:t>
            </w:r>
          </w:p>
          <w:p w:rsidR="002F7057" w:rsidRPr="002F7057" w:rsidRDefault="002F7057" w:rsidP="002F70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70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План-график проведения открытых </w:t>
            </w:r>
            <w:proofErr w:type="spellStart"/>
            <w:r w:rsidRPr="002F70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онлайн</w:t>
            </w:r>
            <w:proofErr w:type="spellEnd"/>
            <w:r w:rsidRPr="002F70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уроков, реализуемых с учетом опыта цикла открытых уроков «</w:t>
            </w:r>
            <w:proofErr w:type="spellStart"/>
            <w:r w:rsidRPr="002F70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ПроеКТОриЯ</w:t>
            </w:r>
            <w:proofErr w:type="spellEnd"/>
            <w:r w:rsidRPr="002F70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», направленных на раннюю профориентацию</w:t>
            </w:r>
          </w:p>
          <w:p w:rsidR="002F7057" w:rsidRDefault="002F7057" w:rsidP="002F70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70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2022-2023учебный год</w:t>
            </w:r>
            <w:r w:rsidR="00881D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81D6A" w:rsidRDefault="00881D6A" w:rsidP="002F70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Папка «Профориентация»</w:t>
            </w:r>
          </w:p>
          <w:p w:rsidR="004C3C89" w:rsidRDefault="004C3C89" w:rsidP="002F70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C3C89" w:rsidRPr="004C3C89" w:rsidRDefault="004C3C89" w:rsidP="002F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B41">
              <w:rPr>
                <w:rFonts w:ascii="Times New Roman" w:hAnsi="Times New Roman" w:cs="Times New Roman"/>
                <w:sz w:val="24"/>
                <w:szCs w:val="24"/>
              </w:rPr>
              <w:t>Информация на сайте ОО</w:t>
            </w:r>
          </w:p>
          <w:p w:rsidR="004C3C89" w:rsidRDefault="004C3C89" w:rsidP="004C3C89">
            <w:pPr>
              <w:spacing w:line="237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3C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 учебно-воспитательных, внеурочных мероприятий 2021-2022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 2022-2023. Папка «Точка роста».</w:t>
            </w:r>
          </w:p>
          <w:p w:rsidR="004C3C89" w:rsidRDefault="004C3C89" w:rsidP="004C3C89">
            <w:pPr>
              <w:spacing w:line="237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C3C89" w:rsidRDefault="004C3C89" w:rsidP="004C3C89">
            <w:pPr>
              <w:spacing w:line="237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02C04" w:rsidRDefault="00302C04" w:rsidP="004C3C89">
            <w:pPr>
              <w:spacing w:line="237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02C04" w:rsidRDefault="00302C04" w:rsidP="004C3C89">
            <w:pPr>
              <w:spacing w:line="237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02C04" w:rsidRPr="004C3C89" w:rsidRDefault="00302C04" w:rsidP="004C3C89">
            <w:pPr>
              <w:spacing w:line="237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02C04" w:rsidRDefault="00302C04" w:rsidP="004C3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04" w:rsidRDefault="00302C04" w:rsidP="004C3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04" w:rsidRDefault="00302C04" w:rsidP="004C3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04" w:rsidRDefault="00302C04" w:rsidP="004C3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C89" w:rsidRPr="004C3C89" w:rsidRDefault="004C3C89" w:rsidP="004C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B41">
              <w:rPr>
                <w:rFonts w:ascii="Times New Roman" w:hAnsi="Times New Roman" w:cs="Times New Roman"/>
                <w:sz w:val="24"/>
                <w:szCs w:val="24"/>
              </w:rPr>
              <w:t>Информация на сайте ОО</w:t>
            </w:r>
          </w:p>
          <w:p w:rsidR="004C3C89" w:rsidRPr="00F32AAD" w:rsidRDefault="004C3C89" w:rsidP="002F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0C32E5" w:rsidRDefault="00B56B62" w:rsidP="00EF5E51">
            <w:pPr>
              <w:jc w:val="center"/>
            </w:pPr>
            <w:hyperlink r:id="rId8" w:history="1">
              <w:r w:rsidR="00B33612" w:rsidRPr="00E64D50">
                <w:rPr>
                  <w:rStyle w:val="a5"/>
                  <w:rFonts w:eastAsia="Times New Roman"/>
                  <w:bCs/>
                  <w:sz w:val="24"/>
                  <w:szCs w:val="24"/>
                </w:rPr>
                <w:t>https://ryazn-shprs.edu.yar.ru/proforientatsiya.html</w:t>
              </w:r>
            </w:hyperlink>
          </w:p>
          <w:p w:rsidR="001272CA" w:rsidRDefault="001272CA" w:rsidP="00EF5E51">
            <w:pPr>
              <w:jc w:val="center"/>
            </w:pPr>
          </w:p>
          <w:p w:rsidR="001272CA" w:rsidRDefault="001272CA" w:rsidP="00EF5E51">
            <w:pPr>
              <w:jc w:val="center"/>
            </w:pPr>
          </w:p>
          <w:p w:rsidR="0034664E" w:rsidRDefault="00B56B62" w:rsidP="0034664E">
            <w:pPr>
              <w:rPr>
                <w:rStyle w:val="a5"/>
              </w:rPr>
            </w:pPr>
            <w:hyperlink r:id="rId9" w:history="1">
              <w:r w:rsidR="0034664E" w:rsidRPr="001A7FF6">
                <w:rPr>
                  <w:rStyle w:val="a5"/>
                </w:rPr>
                <w:t>https://ryazn-shprs.edu.yar.ru/novosti.html</w:t>
              </w:r>
            </w:hyperlink>
          </w:p>
          <w:p w:rsidR="001272CA" w:rsidRDefault="001272CA" w:rsidP="00EF5E51">
            <w:pPr>
              <w:jc w:val="center"/>
            </w:pPr>
          </w:p>
          <w:p w:rsidR="0034664E" w:rsidRDefault="0034664E" w:rsidP="00EF5E51">
            <w:pPr>
              <w:jc w:val="center"/>
            </w:pPr>
          </w:p>
          <w:p w:rsidR="0034664E" w:rsidRDefault="0034664E" w:rsidP="00EF5E51">
            <w:pPr>
              <w:jc w:val="center"/>
            </w:pPr>
          </w:p>
          <w:p w:rsidR="0034664E" w:rsidRDefault="0034664E" w:rsidP="00EF5E51">
            <w:pPr>
              <w:jc w:val="center"/>
            </w:pPr>
          </w:p>
          <w:p w:rsidR="0034664E" w:rsidRDefault="0034664E" w:rsidP="00EF5E51">
            <w:pPr>
              <w:jc w:val="center"/>
            </w:pPr>
          </w:p>
          <w:p w:rsidR="0034664E" w:rsidRDefault="00B56B62" w:rsidP="0034664E">
            <w:pPr>
              <w:rPr>
                <w:rStyle w:val="a5"/>
              </w:rPr>
            </w:pPr>
            <w:hyperlink r:id="rId10" w:history="1">
              <w:r w:rsidR="0034664E" w:rsidRPr="001A7FF6">
                <w:rPr>
                  <w:rStyle w:val="a5"/>
                </w:rPr>
                <w:t>https://ryazn-shprs.edu.yar.ru/novosti.html</w:t>
              </w:r>
            </w:hyperlink>
          </w:p>
          <w:p w:rsidR="001272CA" w:rsidRDefault="001272CA" w:rsidP="00EF5E51">
            <w:pPr>
              <w:jc w:val="center"/>
            </w:pPr>
          </w:p>
          <w:p w:rsidR="0034664E" w:rsidRDefault="0034664E" w:rsidP="00EF5E51">
            <w:pPr>
              <w:jc w:val="center"/>
            </w:pPr>
          </w:p>
          <w:p w:rsidR="0034664E" w:rsidRDefault="0034664E" w:rsidP="00EF5E51">
            <w:pPr>
              <w:jc w:val="center"/>
            </w:pPr>
          </w:p>
          <w:p w:rsidR="0034664E" w:rsidRDefault="0034664E" w:rsidP="00EF5E51">
            <w:pPr>
              <w:jc w:val="center"/>
            </w:pPr>
          </w:p>
          <w:p w:rsidR="0034664E" w:rsidRDefault="0034664E" w:rsidP="00EF5E51">
            <w:pPr>
              <w:jc w:val="center"/>
            </w:pPr>
          </w:p>
          <w:p w:rsidR="0034664E" w:rsidRDefault="00B56B62" w:rsidP="0034664E">
            <w:pPr>
              <w:rPr>
                <w:rStyle w:val="a5"/>
              </w:rPr>
            </w:pPr>
            <w:hyperlink r:id="rId11" w:history="1">
              <w:r w:rsidR="0034664E" w:rsidRPr="001A7FF6">
                <w:rPr>
                  <w:rStyle w:val="a5"/>
                </w:rPr>
                <w:t>https://ryazn-shprs.edu.yar.ru/novosti.html</w:t>
              </w:r>
            </w:hyperlink>
          </w:p>
          <w:p w:rsidR="001272CA" w:rsidRDefault="001272CA" w:rsidP="00EF5E51">
            <w:pPr>
              <w:jc w:val="center"/>
            </w:pPr>
          </w:p>
          <w:p w:rsidR="001272CA" w:rsidRDefault="001272CA" w:rsidP="00EF5E51">
            <w:pPr>
              <w:jc w:val="center"/>
            </w:pPr>
          </w:p>
          <w:p w:rsidR="001272CA" w:rsidRDefault="001272CA" w:rsidP="00EF5E51">
            <w:pPr>
              <w:jc w:val="center"/>
            </w:pPr>
          </w:p>
          <w:p w:rsidR="00641E3B" w:rsidRDefault="00B56B62" w:rsidP="00641E3B">
            <w:pPr>
              <w:rPr>
                <w:sz w:val="24"/>
                <w:szCs w:val="24"/>
              </w:rPr>
            </w:pPr>
            <w:hyperlink r:id="rId12" w:history="1">
              <w:r w:rsidR="00641E3B" w:rsidRPr="00B05EC9">
                <w:rPr>
                  <w:rStyle w:val="a5"/>
                  <w:sz w:val="24"/>
                  <w:szCs w:val="24"/>
                </w:rPr>
                <w:t>https://ryazn-</w:t>
              </w:r>
              <w:r w:rsidR="00641E3B" w:rsidRPr="00B05EC9">
                <w:rPr>
                  <w:rStyle w:val="a5"/>
                  <w:sz w:val="24"/>
                  <w:szCs w:val="24"/>
                </w:rPr>
                <w:lastRenderedPageBreak/>
                <w:t>shprs.edu.yar.ru/plan_po_proforientatsii_na_2022-2023_uchebniy_god.PDF</w:t>
              </w:r>
            </w:hyperlink>
          </w:p>
          <w:p w:rsidR="001272CA" w:rsidRDefault="001272CA" w:rsidP="00EF5E51">
            <w:pPr>
              <w:jc w:val="center"/>
            </w:pPr>
          </w:p>
          <w:p w:rsidR="001272CA" w:rsidRDefault="001272CA" w:rsidP="007E0B41"/>
          <w:p w:rsidR="007E0B41" w:rsidRDefault="00B56B62" w:rsidP="007E0B41">
            <w:pPr>
              <w:rPr>
                <w:sz w:val="24"/>
                <w:szCs w:val="24"/>
              </w:rPr>
            </w:pPr>
            <w:hyperlink r:id="rId13" w:history="1">
              <w:r w:rsidR="007E0B41" w:rsidRPr="00B05EC9">
                <w:rPr>
                  <w:rStyle w:val="a5"/>
                  <w:sz w:val="24"/>
                  <w:szCs w:val="24"/>
                </w:rPr>
                <w:t>https://ryazn-shprs.edu.yar.ru/svedeniya_ob_obrazovatelnoy_organizatsii/obrazovanie/obrazovatelnie_programmi.html</w:t>
              </w:r>
            </w:hyperlink>
          </w:p>
          <w:p w:rsidR="001272CA" w:rsidRDefault="001272CA" w:rsidP="00EF5E51">
            <w:pPr>
              <w:jc w:val="center"/>
            </w:pPr>
          </w:p>
          <w:p w:rsidR="001272CA" w:rsidRDefault="001272CA" w:rsidP="00EF5E51">
            <w:pPr>
              <w:jc w:val="center"/>
            </w:pPr>
          </w:p>
          <w:p w:rsidR="001272CA" w:rsidRDefault="001272CA" w:rsidP="00EF5E51">
            <w:pPr>
              <w:jc w:val="center"/>
            </w:pPr>
          </w:p>
          <w:p w:rsidR="001272CA" w:rsidRDefault="001272CA" w:rsidP="00EF5E51">
            <w:pPr>
              <w:jc w:val="center"/>
            </w:pPr>
          </w:p>
          <w:p w:rsidR="00881D6A" w:rsidRDefault="00B56B62" w:rsidP="00881D6A">
            <w:pPr>
              <w:rPr>
                <w:sz w:val="24"/>
                <w:szCs w:val="24"/>
              </w:rPr>
            </w:pPr>
            <w:hyperlink r:id="rId14" w:history="1">
              <w:r w:rsidR="00881D6A" w:rsidRPr="00B05EC9">
                <w:rPr>
                  <w:rStyle w:val="a5"/>
                  <w:sz w:val="24"/>
                  <w:szCs w:val="24"/>
                </w:rPr>
                <w:t>https://ryazn-shprs.edu.yar.ru/plan_po_proforientatsii_na_2022-2023_uchebniy_god.PDF</w:t>
              </w:r>
            </w:hyperlink>
          </w:p>
          <w:p w:rsidR="001272CA" w:rsidRDefault="001272CA" w:rsidP="00EF5E51">
            <w:pPr>
              <w:jc w:val="center"/>
            </w:pPr>
          </w:p>
          <w:p w:rsidR="001272CA" w:rsidRDefault="001272CA" w:rsidP="00EF5E51">
            <w:pPr>
              <w:jc w:val="center"/>
            </w:pPr>
          </w:p>
          <w:p w:rsidR="001272CA" w:rsidRDefault="001272CA" w:rsidP="0012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C89" w:rsidRDefault="004C3C89" w:rsidP="0012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C89" w:rsidRDefault="004C3C89" w:rsidP="0012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C89" w:rsidRDefault="004C3C89" w:rsidP="0012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C89" w:rsidRDefault="004C3C89" w:rsidP="0012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C89" w:rsidRDefault="004C3C89" w:rsidP="0012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C89" w:rsidRDefault="004C3C89" w:rsidP="0012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C89" w:rsidRDefault="004C3C89" w:rsidP="0012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C89" w:rsidRDefault="004C3C89" w:rsidP="0012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C89" w:rsidRDefault="004C3C89" w:rsidP="0012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C89" w:rsidRDefault="004C3C89" w:rsidP="0012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C89" w:rsidRDefault="004C3C89" w:rsidP="0012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C89" w:rsidRDefault="004C3C89" w:rsidP="0012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C89" w:rsidRDefault="00B56B62" w:rsidP="004C3C89">
            <w:pPr>
              <w:rPr>
                <w:sz w:val="24"/>
                <w:szCs w:val="24"/>
              </w:rPr>
            </w:pPr>
            <w:hyperlink r:id="rId15" w:history="1">
              <w:r w:rsidR="004C3C89" w:rsidRPr="00B05EC9">
                <w:rPr>
                  <w:rStyle w:val="a5"/>
                  <w:sz w:val="24"/>
                  <w:szCs w:val="24"/>
                </w:rPr>
                <w:t>https://ryazn-shprs.edu.yar.ru/obrazovatelniy_tsentr_tochk_34/meropriyatiya.html</w:t>
              </w:r>
            </w:hyperlink>
          </w:p>
          <w:p w:rsidR="004C3C89" w:rsidRDefault="004C3C89" w:rsidP="0012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C04" w:rsidRDefault="00B56B62" w:rsidP="00302C04">
            <w:pPr>
              <w:spacing w:line="237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hyperlink r:id="rId16" w:history="1">
              <w:r w:rsidR="00302C04" w:rsidRPr="00E64D50">
                <w:rPr>
                  <w:rStyle w:val="a5"/>
                  <w:rFonts w:eastAsia="Times New Roman"/>
                  <w:bCs/>
                  <w:sz w:val="24"/>
                  <w:szCs w:val="24"/>
                </w:rPr>
                <w:t>https://ryazn-shprs.edu.yar.ru/obrazovatelniy_tsentr_tochk_34/obrazovatelnie_programmi.html</w:t>
              </w:r>
            </w:hyperlink>
          </w:p>
          <w:p w:rsidR="00302C04" w:rsidRDefault="00302C04" w:rsidP="00302C04">
            <w:pPr>
              <w:spacing w:line="237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302C04" w:rsidRDefault="00B56B62" w:rsidP="00302C04">
            <w:pPr>
              <w:spacing w:line="237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hyperlink r:id="rId17" w:history="1">
              <w:r w:rsidR="00302C04" w:rsidRPr="00E64D50">
                <w:rPr>
                  <w:rStyle w:val="a5"/>
                  <w:rFonts w:eastAsia="Times New Roman"/>
                  <w:bCs/>
                  <w:sz w:val="24"/>
                  <w:szCs w:val="24"/>
                </w:rPr>
                <w:t>https://ryazn-shprs.edu.yar.ru/obrazovatelniy_tsentr_tochk_34/novosti.html</w:t>
              </w:r>
            </w:hyperlink>
          </w:p>
          <w:p w:rsidR="004C3C89" w:rsidRDefault="004C3C89" w:rsidP="0012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C89" w:rsidRDefault="004C3C89" w:rsidP="0012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C89" w:rsidRDefault="004C3C89" w:rsidP="0012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C89" w:rsidRDefault="004C3C89" w:rsidP="0012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C04" w:rsidRDefault="00302C04" w:rsidP="0012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C04" w:rsidRDefault="00302C04" w:rsidP="0012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C04" w:rsidRDefault="00302C04" w:rsidP="0012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C04" w:rsidRDefault="00302C04" w:rsidP="0012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C89" w:rsidRDefault="00B56B62" w:rsidP="004C3C89">
            <w:pPr>
              <w:rPr>
                <w:sz w:val="24"/>
                <w:szCs w:val="24"/>
              </w:rPr>
            </w:pPr>
            <w:hyperlink r:id="rId18" w:history="1">
              <w:r w:rsidR="004C3C89" w:rsidRPr="00B82CCC">
                <w:rPr>
                  <w:rStyle w:val="a5"/>
                  <w:sz w:val="24"/>
                  <w:szCs w:val="24"/>
                </w:rPr>
                <w:t>https://ryazn-shprs.edu.yar.ru/</w:t>
              </w:r>
            </w:hyperlink>
          </w:p>
          <w:p w:rsidR="004C3C89" w:rsidRPr="005F0356" w:rsidRDefault="004C3C89" w:rsidP="0012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201" w:rsidRPr="005F0356" w:rsidTr="001317A9">
        <w:tc>
          <w:tcPr>
            <w:tcW w:w="11058" w:type="dxa"/>
            <w:gridSpan w:val="11"/>
          </w:tcPr>
          <w:p w:rsidR="00D86201" w:rsidRPr="00D86201" w:rsidRDefault="00D86201" w:rsidP="00D86201">
            <w:pPr>
              <w:pStyle w:val="a4"/>
              <w:ind w:left="10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2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Повышение профессиональных компетенций педагогов в области психологии обучения и воспитания.</w:t>
            </w:r>
          </w:p>
          <w:p w:rsidR="00D86201" w:rsidRDefault="00D86201" w:rsidP="00EF5E51">
            <w:pPr>
              <w:jc w:val="center"/>
            </w:pPr>
          </w:p>
        </w:tc>
      </w:tr>
      <w:tr w:rsidR="00D86201" w:rsidRPr="005F0356" w:rsidTr="006A0A09">
        <w:tc>
          <w:tcPr>
            <w:tcW w:w="503" w:type="dxa"/>
          </w:tcPr>
          <w:p w:rsidR="00D86201" w:rsidRDefault="00D86201" w:rsidP="00EF5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75" w:type="dxa"/>
            <w:gridSpan w:val="2"/>
          </w:tcPr>
          <w:p w:rsidR="00394AC4" w:rsidRPr="00F74DFD" w:rsidRDefault="00394AC4" w:rsidP="00394AC4">
            <w:pPr>
              <w:spacing w:line="308" w:lineRule="exact"/>
              <w:ind w:lef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F74DF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</w:t>
            </w:r>
          </w:p>
          <w:p w:rsidR="00394AC4" w:rsidRPr="00F74DFD" w:rsidRDefault="00394AC4" w:rsidP="00394AC4">
            <w:pPr>
              <w:ind w:lef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F74D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394AC4" w:rsidRPr="00F74DFD" w:rsidRDefault="00394AC4" w:rsidP="00394AC4">
            <w:pPr>
              <w:ind w:lef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F74DF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индивидуальной</w:t>
            </w:r>
          </w:p>
          <w:p w:rsidR="00394AC4" w:rsidRPr="00F74DFD" w:rsidRDefault="00394AC4" w:rsidP="00394AC4">
            <w:pPr>
              <w:ind w:lef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F74DF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 детьми,</w:t>
            </w:r>
          </w:p>
          <w:p w:rsidR="00394AC4" w:rsidRPr="00F74DFD" w:rsidRDefault="00394AC4" w:rsidP="00394AC4">
            <w:pPr>
              <w:ind w:lef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F74DF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имеющими низкую</w:t>
            </w:r>
          </w:p>
          <w:p w:rsidR="00D86201" w:rsidRPr="006A0A09" w:rsidRDefault="00394AC4" w:rsidP="0039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F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учебную мотивацию</w:t>
            </w:r>
          </w:p>
        </w:tc>
        <w:tc>
          <w:tcPr>
            <w:tcW w:w="1843" w:type="dxa"/>
            <w:gridSpan w:val="2"/>
          </w:tcPr>
          <w:p w:rsidR="00D86201" w:rsidRPr="00B33612" w:rsidRDefault="00896155" w:rsidP="00B33612">
            <w:pPr>
              <w:spacing w:line="237" w:lineRule="auto"/>
              <w:ind w:right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29.03.2022</w:t>
            </w:r>
          </w:p>
        </w:tc>
        <w:tc>
          <w:tcPr>
            <w:tcW w:w="1842" w:type="dxa"/>
            <w:gridSpan w:val="2"/>
          </w:tcPr>
          <w:p w:rsidR="00D86201" w:rsidRPr="00B33612" w:rsidRDefault="00896155" w:rsidP="00B33612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394AC4" w:rsidRDefault="00394AC4" w:rsidP="0039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C20">
              <w:rPr>
                <w:rFonts w:ascii="Times New Roman" w:hAnsi="Times New Roman" w:cs="Times New Roman"/>
                <w:sz w:val="24"/>
                <w:szCs w:val="24"/>
              </w:rPr>
              <w:t>Информация на сайте ОО</w:t>
            </w:r>
          </w:p>
          <w:p w:rsidR="00D86201" w:rsidRPr="00AE2C20" w:rsidRDefault="00394AC4" w:rsidP="0039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индивидуальной работы с детьми, имеющими низкую учебную мотивацию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Папка 500+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896155" w:rsidRDefault="00B56B62" w:rsidP="00896155">
            <w:pPr>
              <w:ind w:left="80"/>
              <w:rPr>
                <w:rFonts w:eastAsia="Times New Roman"/>
                <w:sz w:val="24"/>
                <w:szCs w:val="24"/>
              </w:rPr>
            </w:pPr>
            <w:hyperlink r:id="rId19" w:history="1">
              <w:r w:rsidR="00896155" w:rsidRPr="001A7FF6">
                <w:rPr>
                  <w:rStyle w:val="a5"/>
                  <w:rFonts w:eastAsia="Times New Roman"/>
                  <w:sz w:val="24"/>
                  <w:szCs w:val="24"/>
                </w:rPr>
                <w:t>https://ryazn-shprs.edu.yar.ru/500_.ht</w:t>
              </w:r>
              <w:r w:rsidR="00896155" w:rsidRPr="001A7FF6">
                <w:rPr>
                  <w:rStyle w:val="a5"/>
                  <w:rFonts w:eastAsia="Times New Roman"/>
                  <w:sz w:val="24"/>
                  <w:szCs w:val="24"/>
                </w:rPr>
                <w:t>m</w:t>
              </w:r>
              <w:r w:rsidR="00896155" w:rsidRPr="001A7FF6">
                <w:rPr>
                  <w:rStyle w:val="a5"/>
                  <w:rFonts w:eastAsia="Times New Roman"/>
                  <w:sz w:val="24"/>
                  <w:szCs w:val="24"/>
                </w:rPr>
                <w:t>l</w:t>
              </w:r>
            </w:hyperlink>
          </w:p>
          <w:p w:rsidR="00D86201" w:rsidRDefault="00D86201" w:rsidP="00EF5E51">
            <w:pPr>
              <w:jc w:val="center"/>
            </w:pPr>
          </w:p>
        </w:tc>
      </w:tr>
      <w:tr w:rsidR="00896155" w:rsidRPr="005F0356" w:rsidTr="006A0A09">
        <w:tc>
          <w:tcPr>
            <w:tcW w:w="503" w:type="dxa"/>
          </w:tcPr>
          <w:p w:rsidR="00896155" w:rsidRDefault="00896155" w:rsidP="00EF5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75" w:type="dxa"/>
            <w:gridSpan w:val="2"/>
          </w:tcPr>
          <w:p w:rsidR="00896155" w:rsidRPr="00F74DFD" w:rsidRDefault="00896155" w:rsidP="00896155">
            <w:pPr>
              <w:spacing w:line="308" w:lineRule="exact"/>
              <w:ind w:left="-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обучающихся МОУ Рязанцевской СШ во всероссийской олимпиаде школьников</w:t>
            </w:r>
          </w:p>
        </w:tc>
        <w:tc>
          <w:tcPr>
            <w:tcW w:w="1843" w:type="dxa"/>
            <w:gridSpan w:val="2"/>
          </w:tcPr>
          <w:p w:rsidR="00896155" w:rsidRDefault="00795D65" w:rsidP="00B33612">
            <w:pPr>
              <w:spacing w:line="237" w:lineRule="auto"/>
              <w:ind w:right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Осень 2022 г.</w:t>
            </w:r>
          </w:p>
        </w:tc>
        <w:tc>
          <w:tcPr>
            <w:tcW w:w="1842" w:type="dxa"/>
            <w:gridSpan w:val="2"/>
          </w:tcPr>
          <w:p w:rsidR="00896155" w:rsidRDefault="00795D65" w:rsidP="00B33612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795D65" w:rsidRDefault="00795D65" w:rsidP="0079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C20">
              <w:rPr>
                <w:rFonts w:ascii="Times New Roman" w:hAnsi="Times New Roman" w:cs="Times New Roman"/>
                <w:sz w:val="24"/>
                <w:szCs w:val="24"/>
              </w:rPr>
              <w:t>Информация на сайте ОО</w:t>
            </w:r>
          </w:p>
          <w:p w:rsidR="00896155" w:rsidRPr="00AE2C20" w:rsidRDefault="00795D65" w:rsidP="0079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участия обучающихся МОУ Рязанцевской СШ в школьном этапе всероссийской олимпиады школьников Папка Олимпиады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896155" w:rsidRDefault="00795D65" w:rsidP="00896155">
            <w:pPr>
              <w:ind w:left="80"/>
            </w:pPr>
            <w:hyperlink r:id="rId20" w:history="1">
              <w:r w:rsidRPr="009D5944">
                <w:rPr>
                  <w:rStyle w:val="a5"/>
                </w:rPr>
                <w:t>https://ryazn-shprs.edu.yar.ru/proekti_uchashchihsya/olimpiadi.html</w:t>
              </w:r>
            </w:hyperlink>
          </w:p>
          <w:p w:rsidR="00795D65" w:rsidRDefault="00795D65" w:rsidP="00896155">
            <w:pPr>
              <w:ind w:left="80"/>
            </w:pPr>
          </w:p>
        </w:tc>
      </w:tr>
      <w:tr w:rsidR="00BA7AF6" w:rsidRPr="005F0356" w:rsidTr="003E1175">
        <w:tc>
          <w:tcPr>
            <w:tcW w:w="11058" w:type="dxa"/>
            <w:gridSpan w:val="11"/>
          </w:tcPr>
          <w:p w:rsidR="00BA7AF6" w:rsidRPr="005F0356" w:rsidRDefault="00D86201" w:rsidP="00EF5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BA7AF6">
              <w:rPr>
                <w:sz w:val="24"/>
                <w:szCs w:val="24"/>
              </w:rPr>
              <w:t xml:space="preserve"> </w:t>
            </w:r>
            <w:proofErr w:type="gramStart"/>
            <w:r w:rsidR="00BA7AF6" w:rsidRPr="00BA7AF6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обучающихся М</w:t>
            </w:r>
            <w:r w:rsidR="00BA7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ОУ Рязанцевской СШ в городских, </w:t>
            </w:r>
            <w:r w:rsidR="00BA7AF6" w:rsidRPr="00BA7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региональных творческих и спортивных мероприятиях</w:t>
            </w:r>
            <w:proofErr w:type="gramEnd"/>
          </w:p>
        </w:tc>
      </w:tr>
      <w:tr w:rsidR="00BA7AF6" w:rsidRPr="005F0356" w:rsidTr="006A0A09">
        <w:tc>
          <w:tcPr>
            <w:tcW w:w="503" w:type="dxa"/>
          </w:tcPr>
          <w:p w:rsidR="00BA7AF6" w:rsidRDefault="00BA7AF6" w:rsidP="00EF5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75" w:type="dxa"/>
            <w:gridSpan w:val="2"/>
          </w:tcPr>
          <w:p w:rsidR="00BA7AF6" w:rsidRPr="00BA7AF6" w:rsidRDefault="00BA7AF6" w:rsidP="00BA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AF6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МОУ Рязанцевской СШ в городских</w:t>
            </w:r>
            <w:proofErr w:type="gramStart"/>
            <w:r w:rsidRPr="00BA7AF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A7AF6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творческих и спортивных мероприятиях.</w:t>
            </w:r>
          </w:p>
          <w:p w:rsidR="00BA7AF6" w:rsidRPr="005F0356" w:rsidRDefault="00BA7AF6" w:rsidP="00EF5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A7AF6" w:rsidRDefault="00BA7AF6" w:rsidP="00EF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01.09.2021-25.05.2022</w:t>
            </w:r>
          </w:p>
          <w:p w:rsidR="00BA7AF6" w:rsidRDefault="00BA7AF6" w:rsidP="00EF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F6" w:rsidRPr="008673C6" w:rsidRDefault="00BA7AF6" w:rsidP="00EF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01.09.2022-28.12.2022</w:t>
            </w:r>
          </w:p>
        </w:tc>
        <w:tc>
          <w:tcPr>
            <w:tcW w:w="1842" w:type="dxa"/>
            <w:gridSpan w:val="2"/>
          </w:tcPr>
          <w:p w:rsidR="00BA7AF6" w:rsidRPr="00BA7AF6" w:rsidRDefault="00BA7AF6" w:rsidP="00BA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AF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A7AF6">
              <w:rPr>
                <w:rFonts w:ascii="Times New Roman" w:hAnsi="Times New Roman" w:cs="Times New Roman"/>
                <w:sz w:val="24"/>
                <w:szCs w:val="24"/>
              </w:rPr>
              <w:t>иректора по УВР, педагоги школы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BA7AF6" w:rsidRDefault="00BA7AF6" w:rsidP="00BA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B41">
              <w:rPr>
                <w:rFonts w:ascii="Times New Roman" w:hAnsi="Times New Roman" w:cs="Times New Roman"/>
                <w:sz w:val="24"/>
                <w:szCs w:val="24"/>
              </w:rPr>
              <w:t>Информация на сайте ОО</w:t>
            </w:r>
          </w:p>
          <w:p w:rsidR="00BA7AF6" w:rsidRDefault="00BA7AF6" w:rsidP="00BA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участия обучающихся МОУ Рязанцевской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СШ</w:t>
            </w:r>
            <w:r w:rsidRPr="00BA7AF6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городских</w:t>
            </w:r>
            <w:proofErr w:type="gramStart"/>
            <w:r w:rsidRPr="00BA7AF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A7AF6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творческих и спортивных мероприятиях.</w:t>
            </w:r>
          </w:p>
          <w:p w:rsidR="00BA7AF6" w:rsidRPr="004C3C89" w:rsidRDefault="00BA7AF6" w:rsidP="00BA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«Воспитательная работа»</w:t>
            </w:r>
          </w:p>
          <w:p w:rsidR="00BA7AF6" w:rsidRPr="005F0356" w:rsidRDefault="00BA7AF6" w:rsidP="00EF5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BA7AF6" w:rsidRDefault="00B56B62" w:rsidP="00BA7AF6">
            <w:pPr>
              <w:rPr>
                <w:rStyle w:val="a5"/>
                <w:sz w:val="24"/>
                <w:szCs w:val="24"/>
              </w:rPr>
            </w:pPr>
            <w:hyperlink r:id="rId21" w:history="1">
              <w:r w:rsidR="00BA7AF6" w:rsidRPr="00B05EC9">
                <w:rPr>
                  <w:rStyle w:val="a5"/>
                  <w:sz w:val="24"/>
                  <w:szCs w:val="24"/>
                </w:rPr>
                <w:t>https://ryazn-shprs.edu.yar.ru/vospitatelnaya_rabota/vospitatelnaya_rabota.html</w:t>
              </w:r>
            </w:hyperlink>
          </w:p>
          <w:p w:rsidR="00BA7AF6" w:rsidRPr="005F0356" w:rsidRDefault="00BA7AF6" w:rsidP="00EF5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0136" w:rsidRPr="002D0136" w:rsidRDefault="002D0136" w:rsidP="002D0136">
      <w:pPr>
        <w:tabs>
          <w:tab w:val="left" w:pos="0"/>
        </w:tabs>
        <w:spacing w:after="0" w:line="240" w:lineRule="auto"/>
        <w:rPr>
          <w:rFonts w:eastAsia="Times New Roman"/>
          <w:sz w:val="24"/>
          <w:szCs w:val="24"/>
        </w:rPr>
      </w:pPr>
    </w:p>
    <w:p w:rsidR="002D0136" w:rsidRPr="002D0136" w:rsidRDefault="002D0136" w:rsidP="002D0136">
      <w:pPr>
        <w:tabs>
          <w:tab w:val="left" w:pos="0"/>
        </w:tabs>
        <w:spacing w:after="0" w:line="240" w:lineRule="auto"/>
        <w:rPr>
          <w:rFonts w:eastAsia="Times New Roman"/>
          <w:sz w:val="24"/>
          <w:szCs w:val="24"/>
        </w:rPr>
      </w:pPr>
    </w:p>
    <w:p w:rsidR="004C4A06" w:rsidRPr="004C4A06" w:rsidRDefault="004C4A06" w:rsidP="009770BA">
      <w:pPr>
        <w:numPr>
          <w:ilvl w:val="1"/>
          <w:numId w:val="5"/>
        </w:numPr>
        <w:tabs>
          <w:tab w:val="left" w:pos="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рамках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антирисковой программы «</w:t>
      </w:r>
      <w:r w:rsidR="002D0136">
        <w:rPr>
          <w:rFonts w:ascii="Times New Roman" w:eastAsia="Times New Roman" w:hAnsi="Times New Roman" w:cs="Times New Roman"/>
          <w:sz w:val="24"/>
          <w:szCs w:val="24"/>
        </w:rPr>
        <w:t xml:space="preserve">Пониженный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2D0136">
        <w:rPr>
          <w:rFonts w:ascii="Times New Roman" w:eastAsia="Times New Roman" w:hAnsi="Times New Roman" w:cs="Times New Roman"/>
          <w:sz w:val="24"/>
          <w:szCs w:val="24"/>
        </w:rPr>
        <w:t xml:space="preserve">ровень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0136">
        <w:rPr>
          <w:rFonts w:ascii="Times New Roman" w:eastAsia="Times New Roman" w:hAnsi="Times New Roman" w:cs="Times New Roman"/>
          <w:sz w:val="24"/>
          <w:szCs w:val="24"/>
        </w:rPr>
        <w:t>качества школьной образовательной и воспитательной среды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с </w:t>
      </w:r>
      <w:r w:rsidRPr="004C4A06">
        <w:rPr>
          <w:rFonts w:ascii="Times New Roman" w:eastAsia="Times New Roman" w:hAnsi="Times New Roman" w:cs="Times New Roman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рта</w:t>
      </w:r>
      <w:r w:rsidR="00540D41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декабрь </w:t>
      </w:r>
      <w:r w:rsidRPr="004C4A06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4C4A06">
        <w:rPr>
          <w:rFonts w:ascii="Times New Roman" w:eastAsia="Times New Roman" w:hAnsi="Times New Roman" w:cs="Times New Roman"/>
          <w:sz w:val="24"/>
          <w:szCs w:val="24"/>
        </w:rPr>
        <w:t xml:space="preserve"> года согласно срокам проведено:</w:t>
      </w:r>
    </w:p>
    <w:p w:rsidR="004C4A06" w:rsidRDefault="004C4A06" w:rsidP="009770BA">
      <w:pPr>
        <w:spacing w:line="102" w:lineRule="exact"/>
        <w:jc w:val="both"/>
        <w:rPr>
          <w:sz w:val="20"/>
          <w:szCs w:val="20"/>
        </w:rPr>
      </w:pPr>
    </w:p>
    <w:p w:rsidR="004C4A06" w:rsidRDefault="002D0136" w:rsidP="009770BA">
      <w:pPr>
        <w:spacing w:line="237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2D0136">
        <w:rPr>
          <w:rFonts w:ascii="Times New Roman" w:eastAsia="Times New Roman" w:hAnsi="Times New Roman" w:cs="Times New Roman"/>
          <w:bCs/>
          <w:sz w:val="24"/>
          <w:szCs w:val="24"/>
        </w:rPr>
        <w:t xml:space="preserve">мониторинг </w:t>
      </w:r>
      <w:r w:rsidR="004C4A06">
        <w:rPr>
          <w:rFonts w:ascii="Times New Roman" w:eastAsia="Times New Roman" w:hAnsi="Times New Roman" w:cs="Times New Roman"/>
          <w:sz w:val="24"/>
          <w:szCs w:val="24"/>
        </w:rPr>
        <w:t>диагностик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4C4A06">
        <w:rPr>
          <w:rFonts w:ascii="Times New Roman" w:eastAsia="Times New Roman" w:hAnsi="Times New Roman" w:cs="Times New Roman"/>
          <w:sz w:val="24"/>
          <w:szCs w:val="24"/>
        </w:rPr>
        <w:t xml:space="preserve"> учебной мотивации школьников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который проводился в начале и конце 2022 года. Было  установлено, что  </w:t>
      </w:r>
      <w:r>
        <w:rPr>
          <w:rFonts w:eastAsia="Times New Roman"/>
          <w:color w:val="111111"/>
          <w:sz w:val="24"/>
          <w:szCs w:val="24"/>
        </w:rPr>
        <w:t>все показатели  уровня школьной мотивации повысились;</w:t>
      </w:r>
    </w:p>
    <w:p w:rsidR="004C4A06" w:rsidRPr="009770BA" w:rsidRDefault="002D0136" w:rsidP="009770BA">
      <w:pPr>
        <w:numPr>
          <w:ilvl w:val="1"/>
          <w:numId w:val="6"/>
        </w:numPr>
        <w:tabs>
          <w:tab w:val="left" w:pos="542"/>
        </w:tabs>
        <w:spacing w:after="0" w:line="237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4C4A06">
        <w:rPr>
          <w:rFonts w:ascii="Times New Roman" w:eastAsia="Times New Roman" w:hAnsi="Times New Roman" w:cs="Times New Roman"/>
          <w:sz w:val="24"/>
          <w:szCs w:val="24"/>
        </w:rPr>
        <w:t xml:space="preserve">азработана программа </w:t>
      </w:r>
      <w:proofErr w:type="spellStart"/>
      <w:r w:rsidR="004C4A06">
        <w:rPr>
          <w:rFonts w:ascii="Times New Roman" w:eastAsia="Times New Roman" w:hAnsi="Times New Roman" w:cs="Times New Roman"/>
          <w:sz w:val="24"/>
          <w:szCs w:val="24"/>
        </w:rPr>
        <w:t>психолого</w:t>
      </w:r>
      <w:proofErr w:type="spellEnd"/>
      <w:r w:rsidR="004C4A06">
        <w:rPr>
          <w:rFonts w:ascii="Times New Roman" w:eastAsia="Times New Roman" w:hAnsi="Times New Roman" w:cs="Times New Roman"/>
          <w:sz w:val="24"/>
          <w:szCs w:val="24"/>
        </w:rPr>
        <w:t xml:space="preserve"> – педагогического сопровождения по формированию учебной </w:t>
      </w:r>
      <w:proofErr w:type="gramStart"/>
      <w:r w:rsidR="004C4A06">
        <w:rPr>
          <w:rFonts w:ascii="Times New Roman" w:eastAsia="Times New Roman" w:hAnsi="Times New Roman" w:cs="Times New Roman"/>
          <w:sz w:val="24"/>
          <w:szCs w:val="24"/>
        </w:rPr>
        <w:t>мотивации учебной деятельности школьников основного уровня обучения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C4A06" w:rsidRDefault="004C4A06" w:rsidP="009770BA">
      <w:pPr>
        <w:spacing w:line="13" w:lineRule="exact"/>
        <w:jc w:val="both"/>
        <w:rPr>
          <w:rFonts w:eastAsia="Times New Roman"/>
          <w:b/>
          <w:bCs/>
          <w:sz w:val="24"/>
          <w:szCs w:val="24"/>
        </w:rPr>
      </w:pPr>
    </w:p>
    <w:p w:rsidR="004C4A06" w:rsidRDefault="009770BA" w:rsidP="009770BA">
      <w:pPr>
        <w:numPr>
          <w:ilvl w:val="0"/>
          <w:numId w:val="6"/>
        </w:numPr>
        <w:tabs>
          <w:tab w:val="left" w:pos="558"/>
        </w:tabs>
        <w:spacing w:after="0" w:line="232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4C4A06">
        <w:rPr>
          <w:rFonts w:ascii="Times New Roman" w:eastAsia="Times New Roman" w:hAnsi="Times New Roman" w:cs="Times New Roman"/>
          <w:sz w:val="24"/>
          <w:szCs w:val="24"/>
        </w:rPr>
        <w:t xml:space="preserve">рганизована работа по профессиональной </w:t>
      </w:r>
      <w:r w:rsidR="00540D41">
        <w:rPr>
          <w:rFonts w:ascii="Times New Roman" w:eastAsia="Times New Roman" w:hAnsi="Times New Roman" w:cs="Times New Roman"/>
          <w:sz w:val="24"/>
          <w:szCs w:val="24"/>
        </w:rPr>
        <w:t>ориентации</w:t>
      </w:r>
      <w:r w:rsidR="004C4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C4A0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4C4A06">
        <w:rPr>
          <w:rFonts w:ascii="Times New Roman" w:eastAsia="Times New Roman" w:hAnsi="Times New Roman" w:cs="Times New Roman"/>
          <w:sz w:val="24"/>
          <w:szCs w:val="24"/>
        </w:rPr>
        <w:t xml:space="preserve">. Обучающиеся 9-11 классов проходят курсы </w:t>
      </w:r>
      <w:proofErr w:type="gramStart"/>
      <w:r w:rsidR="004C4A0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4C4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C4A06">
        <w:rPr>
          <w:rFonts w:ascii="Times New Roman" w:eastAsia="Times New Roman" w:hAnsi="Times New Roman" w:cs="Times New Roman"/>
          <w:sz w:val="24"/>
          <w:szCs w:val="24"/>
        </w:rPr>
        <w:t>профильной</w:t>
      </w:r>
      <w:proofErr w:type="gramEnd"/>
      <w:r w:rsidR="004C4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4A06">
        <w:rPr>
          <w:rFonts w:ascii="Times New Roman" w:eastAsia="Times New Roman" w:hAnsi="Times New Roman" w:cs="Times New Roman"/>
          <w:sz w:val="24"/>
          <w:szCs w:val="24"/>
        </w:rPr>
        <w:t xml:space="preserve">подготовки, охват составил – 100%. </w:t>
      </w:r>
    </w:p>
    <w:p w:rsidR="004C4A06" w:rsidRDefault="004C4A06" w:rsidP="009770BA">
      <w:pPr>
        <w:spacing w:line="3" w:lineRule="exact"/>
        <w:jc w:val="both"/>
        <w:rPr>
          <w:rFonts w:eastAsia="Times New Roman"/>
          <w:b/>
          <w:bCs/>
          <w:sz w:val="24"/>
          <w:szCs w:val="24"/>
        </w:rPr>
      </w:pPr>
    </w:p>
    <w:p w:rsidR="004C4A06" w:rsidRDefault="009770BA" w:rsidP="009770BA">
      <w:pPr>
        <w:numPr>
          <w:ilvl w:val="2"/>
          <w:numId w:val="6"/>
        </w:numPr>
        <w:tabs>
          <w:tab w:val="left" w:pos="560"/>
        </w:tabs>
        <w:spacing w:after="0" w:line="234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4C4A06">
        <w:rPr>
          <w:rFonts w:ascii="Times New Roman" w:eastAsia="Times New Roman" w:hAnsi="Times New Roman" w:cs="Times New Roman"/>
          <w:sz w:val="24"/>
          <w:szCs w:val="24"/>
        </w:rPr>
        <w:t>ндивидуальным сопровождением охвачено 50% детей с низкой учебной мотивацией.</w:t>
      </w:r>
    </w:p>
    <w:p w:rsidR="004C4A06" w:rsidRDefault="004C4A06" w:rsidP="009770BA">
      <w:pPr>
        <w:spacing w:line="7" w:lineRule="exact"/>
        <w:jc w:val="both"/>
        <w:rPr>
          <w:rFonts w:eastAsia="Times New Roman"/>
          <w:b/>
          <w:bCs/>
          <w:sz w:val="24"/>
          <w:szCs w:val="24"/>
        </w:rPr>
      </w:pPr>
    </w:p>
    <w:p w:rsidR="004C4A06" w:rsidRDefault="009770BA" w:rsidP="009770BA">
      <w:pPr>
        <w:numPr>
          <w:ilvl w:val="0"/>
          <w:numId w:val="6"/>
        </w:numPr>
        <w:tabs>
          <w:tab w:val="left" w:pos="532"/>
        </w:tabs>
        <w:spacing w:after="0" w:line="232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4C4A06">
        <w:rPr>
          <w:rFonts w:ascii="Times New Roman" w:eastAsia="Times New Roman" w:hAnsi="Times New Roman" w:cs="Times New Roman"/>
          <w:sz w:val="24"/>
          <w:szCs w:val="24"/>
        </w:rPr>
        <w:t xml:space="preserve"> результате разработки и реализации программ дополнительного образования разной направленности был увеличен охват детей с низкой учебной мотивацией до 40% .</w:t>
      </w:r>
    </w:p>
    <w:p w:rsidR="004C4A06" w:rsidRDefault="004C4A06" w:rsidP="009770BA">
      <w:pPr>
        <w:spacing w:line="26" w:lineRule="exact"/>
        <w:jc w:val="both"/>
        <w:rPr>
          <w:rFonts w:eastAsia="Times New Roman"/>
          <w:b/>
          <w:bCs/>
          <w:sz w:val="24"/>
          <w:szCs w:val="24"/>
        </w:rPr>
      </w:pPr>
    </w:p>
    <w:p w:rsidR="004C4A06" w:rsidRDefault="009770BA" w:rsidP="009770BA">
      <w:pPr>
        <w:numPr>
          <w:ilvl w:val="2"/>
          <w:numId w:val="6"/>
        </w:numPr>
        <w:tabs>
          <w:tab w:val="left" w:pos="604"/>
        </w:tabs>
        <w:spacing w:after="0" w:line="239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н</w:t>
      </w:r>
      <w:r w:rsidR="004C4A06">
        <w:rPr>
          <w:rFonts w:ascii="Times New Roman" w:eastAsia="Times New Roman" w:hAnsi="Times New Roman" w:cs="Times New Roman"/>
        </w:rPr>
        <w:t>абл</w:t>
      </w:r>
      <w:r>
        <w:rPr>
          <w:rFonts w:ascii="Times New Roman" w:eastAsia="Times New Roman" w:hAnsi="Times New Roman" w:cs="Times New Roman"/>
        </w:rPr>
        <w:t xml:space="preserve">юдается положительная динамика </w:t>
      </w:r>
      <w:r w:rsidR="004C4A06">
        <w:rPr>
          <w:rFonts w:ascii="Times New Roman" w:eastAsia="Times New Roman" w:hAnsi="Times New Roman" w:cs="Times New Roman"/>
        </w:rPr>
        <w:t xml:space="preserve">доли детей участвующих в конкурсах и олимпиадах разного уровня. Возросло количество </w:t>
      </w:r>
      <w:proofErr w:type="gramStart"/>
      <w:r w:rsidR="004C4A06">
        <w:rPr>
          <w:rFonts w:ascii="Times New Roman" w:eastAsia="Times New Roman" w:hAnsi="Times New Roman" w:cs="Times New Roman"/>
        </w:rPr>
        <w:t>обучающихся</w:t>
      </w:r>
      <w:proofErr w:type="gramEnd"/>
      <w:r w:rsidR="004C4A06">
        <w:rPr>
          <w:rFonts w:ascii="Times New Roman" w:eastAsia="Times New Roman" w:hAnsi="Times New Roman" w:cs="Times New Roman"/>
        </w:rPr>
        <w:t xml:space="preserve"> занявших призовые места на 32%.</w:t>
      </w:r>
    </w:p>
    <w:p w:rsidR="004C4A06" w:rsidRDefault="004C4A06" w:rsidP="009770BA">
      <w:pPr>
        <w:spacing w:line="12" w:lineRule="exact"/>
        <w:jc w:val="both"/>
        <w:rPr>
          <w:rFonts w:eastAsia="Times New Roman"/>
          <w:b/>
          <w:bCs/>
          <w:sz w:val="24"/>
          <w:szCs w:val="24"/>
        </w:rPr>
      </w:pPr>
    </w:p>
    <w:p w:rsidR="004C4A06" w:rsidRDefault="004C4A06" w:rsidP="009770BA">
      <w:pPr>
        <w:spacing w:line="234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программа «Низкая </w:t>
      </w:r>
      <w:r w:rsidR="009770BA">
        <w:rPr>
          <w:rFonts w:ascii="Times New Roman" w:eastAsia="Times New Roman" w:hAnsi="Times New Roman" w:cs="Times New Roman"/>
          <w:sz w:val="24"/>
          <w:szCs w:val="24"/>
        </w:rPr>
        <w:t xml:space="preserve">учебная мотивация </w:t>
      </w:r>
      <w:proofErr w:type="gramStart"/>
      <w:r w:rsidR="009770B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9770BA">
        <w:rPr>
          <w:rFonts w:ascii="Times New Roman" w:eastAsia="Times New Roman" w:hAnsi="Times New Roman" w:cs="Times New Roman"/>
          <w:sz w:val="24"/>
          <w:szCs w:val="24"/>
        </w:rPr>
        <w:t>» р</w:t>
      </w:r>
      <w:r>
        <w:rPr>
          <w:rFonts w:ascii="Times New Roman" w:eastAsia="Times New Roman" w:hAnsi="Times New Roman" w:cs="Times New Roman"/>
          <w:sz w:val="24"/>
          <w:szCs w:val="24"/>
        </w:rPr>
        <w:t>еализована</w:t>
      </w:r>
      <w:r w:rsidR="009770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0E2A" w:rsidRDefault="00D10E2A"/>
    <w:sectPr w:rsidR="00D10E2A" w:rsidSect="000C32E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C6286C18"/>
    <w:lvl w:ilvl="0" w:tplc="695AFA7E">
      <w:start w:val="1"/>
      <w:numFmt w:val="bullet"/>
      <w:lvlText w:val="с"/>
      <w:lvlJc w:val="left"/>
    </w:lvl>
    <w:lvl w:ilvl="1" w:tplc="56580614">
      <w:start w:val="1"/>
      <w:numFmt w:val="bullet"/>
      <w:lvlText w:val="В"/>
      <w:lvlJc w:val="left"/>
    </w:lvl>
    <w:lvl w:ilvl="2" w:tplc="8EA4AE8C">
      <w:numFmt w:val="decimal"/>
      <w:lvlText w:val=""/>
      <w:lvlJc w:val="left"/>
    </w:lvl>
    <w:lvl w:ilvl="3" w:tplc="C1242B5A">
      <w:numFmt w:val="decimal"/>
      <w:lvlText w:val=""/>
      <w:lvlJc w:val="left"/>
    </w:lvl>
    <w:lvl w:ilvl="4" w:tplc="939EA182">
      <w:numFmt w:val="decimal"/>
      <w:lvlText w:val=""/>
      <w:lvlJc w:val="left"/>
    </w:lvl>
    <w:lvl w:ilvl="5" w:tplc="72FCB2EE">
      <w:numFmt w:val="decimal"/>
      <w:lvlText w:val=""/>
      <w:lvlJc w:val="left"/>
    </w:lvl>
    <w:lvl w:ilvl="6" w:tplc="ECF28C40">
      <w:numFmt w:val="decimal"/>
      <w:lvlText w:val=""/>
      <w:lvlJc w:val="left"/>
    </w:lvl>
    <w:lvl w:ilvl="7" w:tplc="19A898C0">
      <w:numFmt w:val="decimal"/>
      <w:lvlText w:val=""/>
      <w:lvlJc w:val="left"/>
    </w:lvl>
    <w:lvl w:ilvl="8" w:tplc="694625AE">
      <w:numFmt w:val="decimal"/>
      <w:lvlText w:val=""/>
      <w:lvlJc w:val="left"/>
    </w:lvl>
  </w:abstractNum>
  <w:abstractNum w:abstractNumId="1">
    <w:nsid w:val="000072AE"/>
    <w:multiLevelType w:val="hybridMultilevel"/>
    <w:tmpl w:val="CF2099AC"/>
    <w:lvl w:ilvl="0" w:tplc="CE38F9A2">
      <w:start w:val="1"/>
      <w:numFmt w:val="bullet"/>
      <w:lvlText w:val="-"/>
      <w:lvlJc w:val="left"/>
    </w:lvl>
    <w:lvl w:ilvl="1" w:tplc="57C21ACE">
      <w:start w:val="1"/>
      <w:numFmt w:val="bullet"/>
      <w:lvlText w:val="-"/>
      <w:lvlJc w:val="left"/>
    </w:lvl>
    <w:lvl w:ilvl="2" w:tplc="CDF4AF50">
      <w:start w:val="1"/>
      <w:numFmt w:val="bullet"/>
      <w:lvlText w:val="-"/>
      <w:lvlJc w:val="left"/>
    </w:lvl>
    <w:lvl w:ilvl="3" w:tplc="0D8E4F10">
      <w:numFmt w:val="decimal"/>
      <w:lvlText w:val=""/>
      <w:lvlJc w:val="left"/>
    </w:lvl>
    <w:lvl w:ilvl="4" w:tplc="8BD86AC6">
      <w:numFmt w:val="decimal"/>
      <w:lvlText w:val=""/>
      <w:lvlJc w:val="left"/>
    </w:lvl>
    <w:lvl w:ilvl="5" w:tplc="C30C593E">
      <w:numFmt w:val="decimal"/>
      <w:lvlText w:val=""/>
      <w:lvlJc w:val="left"/>
    </w:lvl>
    <w:lvl w:ilvl="6" w:tplc="0074D34E">
      <w:numFmt w:val="decimal"/>
      <w:lvlText w:val=""/>
      <w:lvlJc w:val="left"/>
    </w:lvl>
    <w:lvl w:ilvl="7" w:tplc="00BA4ECE">
      <w:numFmt w:val="decimal"/>
      <w:lvlText w:val=""/>
      <w:lvlJc w:val="left"/>
    </w:lvl>
    <w:lvl w:ilvl="8" w:tplc="A4281EB4">
      <w:numFmt w:val="decimal"/>
      <w:lvlText w:val=""/>
      <w:lvlJc w:val="left"/>
    </w:lvl>
  </w:abstractNum>
  <w:abstractNum w:abstractNumId="2">
    <w:nsid w:val="00D50CA5"/>
    <w:multiLevelType w:val="hybridMultilevel"/>
    <w:tmpl w:val="AFBA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A3838"/>
    <w:multiLevelType w:val="hybridMultilevel"/>
    <w:tmpl w:val="30CC8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A2899"/>
    <w:multiLevelType w:val="hybridMultilevel"/>
    <w:tmpl w:val="15F84264"/>
    <w:lvl w:ilvl="0" w:tplc="8104D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1B42D5"/>
    <w:multiLevelType w:val="hybridMultilevel"/>
    <w:tmpl w:val="15F84264"/>
    <w:lvl w:ilvl="0" w:tplc="8104D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2E5"/>
    <w:rsid w:val="000306A8"/>
    <w:rsid w:val="000C32E5"/>
    <w:rsid w:val="001272CA"/>
    <w:rsid w:val="00137832"/>
    <w:rsid w:val="00146C42"/>
    <w:rsid w:val="001902D3"/>
    <w:rsid w:val="00200BEE"/>
    <w:rsid w:val="002034DE"/>
    <w:rsid w:val="002472FE"/>
    <w:rsid w:val="002927C6"/>
    <w:rsid w:val="002D0136"/>
    <w:rsid w:val="002F7057"/>
    <w:rsid w:val="00302C04"/>
    <w:rsid w:val="0034664E"/>
    <w:rsid w:val="00394AC4"/>
    <w:rsid w:val="003A6ABF"/>
    <w:rsid w:val="0048463F"/>
    <w:rsid w:val="004C3C89"/>
    <w:rsid w:val="004C4A06"/>
    <w:rsid w:val="00540D41"/>
    <w:rsid w:val="00641E3B"/>
    <w:rsid w:val="006A0A09"/>
    <w:rsid w:val="00782963"/>
    <w:rsid w:val="00795D65"/>
    <w:rsid w:val="007B0A23"/>
    <w:rsid w:val="007E0B41"/>
    <w:rsid w:val="007F604E"/>
    <w:rsid w:val="00881D6A"/>
    <w:rsid w:val="00896155"/>
    <w:rsid w:val="009770BA"/>
    <w:rsid w:val="009853EE"/>
    <w:rsid w:val="00A2121A"/>
    <w:rsid w:val="00B33612"/>
    <w:rsid w:val="00B56B62"/>
    <w:rsid w:val="00BA7AF6"/>
    <w:rsid w:val="00BF1C5C"/>
    <w:rsid w:val="00C3662C"/>
    <w:rsid w:val="00C744D1"/>
    <w:rsid w:val="00CD2D0F"/>
    <w:rsid w:val="00D10E2A"/>
    <w:rsid w:val="00D33837"/>
    <w:rsid w:val="00D86201"/>
    <w:rsid w:val="00EA4613"/>
    <w:rsid w:val="00F5520A"/>
    <w:rsid w:val="00F74DFD"/>
    <w:rsid w:val="00FE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2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32E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32E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40D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azn-shprs.edu.yar.ru/proforientatsiya.html" TargetMode="External"/><Relationship Id="rId13" Type="http://schemas.openxmlformats.org/officeDocument/2006/relationships/hyperlink" Target="https://ryazn-shprs.edu.yar.ru/svedeniya_ob_obrazovatelnoy_organizatsii/obrazovanie/obrazovatelnie_programmi.html" TargetMode="External"/><Relationship Id="rId18" Type="http://schemas.openxmlformats.org/officeDocument/2006/relationships/hyperlink" Target="https://ryazn-shprs.edu.ya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yazn-shprs.edu.yar.ru/vospitatelnaya_rabota/vospitatelnaya_rabota.html" TargetMode="External"/><Relationship Id="rId7" Type="http://schemas.openxmlformats.org/officeDocument/2006/relationships/hyperlink" Target="https://ryazn-shprs.edu.yar.ru/plan_proforientatsionnoy_raboi_2021-2022.PDF" TargetMode="External"/><Relationship Id="rId12" Type="http://schemas.openxmlformats.org/officeDocument/2006/relationships/hyperlink" Target="https://ryazn-shprs.edu.yar.ru/plan_po_proforientatsii_na_2022-2023_uchebniy_god.PDF" TargetMode="External"/><Relationship Id="rId17" Type="http://schemas.openxmlformats.org/officeDocument/2006/relationships/hyperlink" Target="https://ryazn-shprs.edu.yar.ru/obrazovatelniy_tsentr_tochk_34/novost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ryazn-shprs.edu.yar.ru/obrazovatelniy_tsentr_tochk_34/obrazovatelnie_programmi.html" TargetMode="External"/><Relationship Id="rId20" Type="http://schemas.openxmlformats.org/officeDocument/2006/relationships/hyperlink" Target="https://ryazn-shprs.edu.yar.ru/proekti_uchashchihsya/olimpiad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yazn-shprs.edu.yar.ru/500_.html" TargetMode="External"/><Relationship Id="rId11" Type="http://schemas.openxmlformats.org/officeDocument/2006/relationships/hyperlink" Target="https://ryazn-shprs.edu.yar.ru/novosti.html" TargetMode="External"/><Relationship Id="rId5" Type="http://schemas.openxmlformats.org/officeDocument/2006/relationships/hyperlink" Target="https://ryazn-shprs.edu.yar.ru/500_.html" TargetMode="External"/><Relationship Id="rId15" Type="http://schemas.openxmlformats.org/officeDocument/2006/relationships/hyperlink" Target="https://ryazn-shprs.edu.yar.ru/obrazovatelniy_tsentr_tochk_34/meropriyatiya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yazn-shprs.edu.yar.ru/novosti.html" TargetMode="External"/><Relationship Id="rId19" Type="http://schemas.openxmlformats.org/officeDocument/2006/relationships/hyperlink" Target="https://ryazn-shprs.edu.yar.ru/500_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yazn-shprs.edu.yar.ru/novosti.html" TargetMode="External"/><Relationship Id="rId14" Type="http://schemas.openxmlformats.org/officeDocument/2006/relationships/hyperlink" Target="https://ryazn-shprs.edu.yar.ru/plan_po_proforientatsii_na_2022-2023_uchebniy_god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2023-03-26T15:24:00Z</dcterms:created>
  <dcterms:modified xsi:type="dcterms:W3CDTF">2023-03-28T15:38:00Z</dcterms:modified>
</cp:coreProperties>
</file>